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F6E" w:rsidRPr="003E41E1" w:rsidRDefault="003D2856" w:rsidP="00E36F6E">
      <w:pPr>
        <w:pStyle w:val="SpecNote"/>
        <w:rPr>
          <w:rFonts w:cs="Arial"/>
          <w:szCs w:val="20"/>
        </w:rPr>
      </w:pPr>
      <w:r>
        <w:rPr>
          <w:rFonts w:cs="Arial"/>
          <w:b/>
          <w:szCs w:val="20"/>
        </w:rPr>
        <w:t xml:space="preserve">Note to Specifier: </w:t>
      </w:r>
      <w:r w:rsidR="00E36F6E" w:rsidRPr="003E41E1">
        <w:rPr>
          <w:rFonts w:cs="Arial"/>
          <w:szCs w:val="20"/>
        </w:rPr>
        <w:t xml:space="preserve">The </w:t>
      </w:r>
      <w:proofErr w:type="spellStart"/>
      <w:r w:rsidR="00E36F6E" w:rsidRPr="003E41E1">
        <w:rPr>
          <w:rFonts w:cs="Arial"/>
          <w:szCs w:val="20"/>
        </w:rPr>
        <w:t>Krystol</w:t>
      </w:r>
      <w:proofErr w:type="spellEnd"/>
      <w:r w:rsidR="00E36F6E" w:rsidRPr="003E41E1">
        <w:rPr>
          <w:rFonts w:cs="Arial"/>
          <w:szCs w:val="20"/>
        </w:rPr>
        <w:t xml:space="preserve"> </w:t>
      </w:r>
      <w:proofErr w:type="spellStart"/>
      <w:r w:rsidR="00E36F6E" w:rsidRPr="003E41E1">
        <w:rPr>
          <w:rFonts w:cs="Arial"/>
          <w:szCs w:val="20"/>
        </w:rPr>
        <w:t>Waterstop</w:t>
      </w:r>
      <w:proofErr w:type="spellEnd"/>
      <w:r w:rsidR="00E36F6E" w:rsidRPr="003E41E1">
        <w:rPr>
          <w:rFonts w:cs="Arial"/>
          <w:szCs w:val="20"/>
        </w:rPr>
        <w:t xml:space="preserve"> System is comprised of </w:t>
      </w:r>
      <w:r w:rsidR="003C451E">
        <w:rPr>
          <w:rFonts w:cs="Arial"/>
          <w:szCs w:val="20"/>
        </w:rPr>
        <w:t xml:space="preserve">several products </w:t>
      </w:r>
      <w:r w:rsidR="00E36F6E" w:rsidRPr="003E41E1">
        <w:rPr>
          <w:rFonts w:cs="Arial"/>
          <w:szCs w:val="20"/>
        </w:rPr>
        <w:t xml:space="preserve">used in a variety of </w:t>
      </w:r>
      <w:r w:rsidR="003C451E">
        <w:rPr>
          <w:rFonts w:cs="Arial"/>
          <w:szCs w:val="20"/>
        </w:rPr>
        <w:t xml:space="preserve">combinations </w:t>
      </w:r>
      <w:r w:rsidR="00E36F6E" w:rsidRPr="003E41E1">
        <w:rPr>
          <w:rFonts w:cs="Arial"/>
          <w:szCs w:val="20"/>
        </w:rPr>
        <w:t>to waterproof construction joints, penetrations, tie holes and control joints in concrete.</w:t>
      </w:r>
    </w:p>
    <w:p w:rsidR="00E36F6E" w:rsidRPr="003E41E1" w:rsidRDefault="00E36F6E" w:rsidP="00E36F6E">
      <w:pPr>
        <w:pStyle w:val="SpecNote"/>
        <w:rPr>
          <w:rFonts w:cs="Arial"/>
          <w:szCs w:val="20"/>
        </w:rPr>
      </w:pPr>
    </w:p>
    <w:p w:rsidR="00E36F6E" w:rsidRPr="003E41E1" w:rsidRDefault="00E36F6E" w:rsidP="00E36F6E">
      <w:pPr>
        <w:pStyle w:val="SpecNote"/>
        <w:rPr>
          <w:rFonts w:cs="Arial"/>
          <w:szCs w:val="20"/>
        </w:rPr>
      </w:pPr>
      <w:proofErr w:type="spellStart"/>
      <w:r w:rsidRPr="003E41E1">
        <w:rPr>
          <w:rFonts w:cs="Arial"/>
          <w:szCs w:val="20"/>
        </w:rPr>
        <w:t>Krystol</w:t>
      </w:r>
      <w:proofErr w:type="spellEnd"/>
      <w:r w:rsidRPr="003E41E1">
        <w:rPr>
          <w:rFonts w:cs="Arial"/>
          <w:szCs w:val="20"/>
        </w:rPr>
        <w:t xml:space="preserve"> </w:t>
      </w:r>
      <w:proofErr w:type="spellStart"/>
      <w:r w:rsidRPr="003E41E1">
        <w:rPr>
          <w:rFonts w:cs="Arial"/>
          <w:szCs w:val="20"/>
        </w:rPr>
        <w:t>Waterstop</w:t>
      </w:r>
      <w:proofErr w:type="spellEnd"/>
      <w:r w:rsidRPr="003E41E1">
        <w:rPr>
          <w:rFonts w:cs="Arial"/>
          <w:szCs w:val="20"/>
        </w:rPr>
        <w:t xml:space="preserve"> Grout is a crystalline grout used to create an internal or external </w:t>
      </w:r>
      <w:proofErr w:type="spellStart"/>
      <w:r w:rsidRPr="003E41E1">
        <w:rPr>
          <w:rFonts w:cs="Arial"/>
          <w:szCs w:val="20"/>
        </w:rPr>
        <w:t>waterstop</w:t>
      </w:r>
      <w:proofErr w:type="spellEnd"/>
      <w:r w:rsidRPr="003E41E1">
        <w:rPr>
          <w:rFonts w:cs="Arial"/>
          <w:szCs w:val="20"/>
        </w:rPr>
        <w:t xml:space="preserve"> at construction joints, pipe penetrations, tie-holes and control joints.</w:t>
      </w:r>
    </w:p>
    <w:p w:rsidR="00E36F6E" w:rsidRPr="003E41E1" w:rsidRDefault="00E36F6E" w:rsidP="00E36F6E">
      <w:pPr>
        <w:pStyle w:val="SpecNote"/>
        <w:rPr>
          <w:rFonts w:cs="Arial"/>
          <w:szCs w:val="20"/>
        </w:rPr>
      </w:pPr>
    </w:p>
    <w:p w:rsidR="00E36F6E" w:rsidRPr="003E41E1" w:rsidRDefault="00E36F6E" w:rsidP="00E36F6E">
      <w:pPr>
        <w:pStyle w:val="SpecNote"/>
        <w:rPr>
          <w:rFonts w:cs="Arial"/>
          <w:szCs w:val="20"/>
        </w:rPr>
      </w:pPr>
      <w:proofErr w:type="spellStart"/>
      <w:r w:rsidRPr="003E41E1">
        <w:rPr>
          <w:rFonts w:cs="Arial"/>
          <w:szCs w:val="20"/>
        </w:rPr>
        <w:t>Krystol</w:t>
      </w:r>
      <w:proofErr w:type="spellEnd"/>
      <w:r w:rsidRPr="003E41E1">
        <w:rPr>
          <w:rFonts w:cs="Arial"/>
          <w:szCs w:val="20"/>
        </w:rPr>
        <w:t xml:space="preserve"> </w:t>
      </w:r>
      <w:proofErr w:type="spellStart"/>
      <w:r w:rsidRPr="003E41E1">
        <w:rPr>
          <w:rFonts w:cs="Arial"/>
          <w:szCs w:val="20"/>
        </w:rPr>
        <w:t>Waterstop</w:t>
      </w:r>
      <w:proofErr w:type="spellEnd"/>
      <w:r w:rsidRPr="003E41E1">
        <w:rPr>
          <w:rFonts w:cs="Arial"/>
          <w:szCs w:val="20"/>
        </w:rPr>
        <w:t xml:space="preserve"> Treatment is a cementitious crystalline slurry that is applied to horizontal and vertical construction joints to provide additional waterproofing protection, and protect rebar from corrosion.</w:t>
      </w:r>
    </w:p>
    <w:p w:rsidR="00E36F6E" w:rsidRPr="003E41E1" w:rsidRDefault="00E36F6E" w:rsidP="00E36F6E">
      <w:pPr>
        <w:pStyle w:val="SpecNote"/>
        <w:rPr>
          <w:rFonts w:cs="Arial"/>
          <w:szCs w:val="20"/>
        </w:rPr>
      </w:pPr>
    </w:p>
    <w:p w:rsidR="00E36F6E" w:rsidRPr="003E41E1" w:rsidRDefault="00E36F6E" w:rsidP="00E36F6E">
      <w:pPr>
        <w:pStyle w:val="SpecNote"/>
        <w:rPr>
          <w:rFonts w:cs="Arial"/>
          <w:szCs w:val="20"/>
        </w:rPr>
      </w:pPr>
      <w:r w:rsidRPr="003E41E1">
        <w:rPr>
          <w:rFonts w:cs="Arial"/>
          <w:szCs w:val="20"/>
        </w:rPr>
        <w:t xml:space="preserve">Krytonite Swelling </w:t>
      </w:r>
      <w:proofErr w:type="spellStart"/>
      <w:r w:rsidRPr="003E41E1">
        <w:rPr>
          <w:rFonts w:cs="Arial"/>
          <w:szCs w:val="20"/>
        </w:rPr>
        <w:t>Waterstop</w:t>
      </w:r>
      <w:proofErr w:type="spellEnd"/>
      <w:r w:rsidRPr="003E41E1">
        <w:rPr>
          <w:rFonts w:cs="Arial"/>
          <w:szCs w:val="20"/>
        </w:rPr>
        <w:t xml:space="preserve"> is a synthetic rubber </w:t>
      </w:r>
      <w:proofErr w:type="spellStart"/>
      <w:r w:rsidRPr="003E41E1">
        <w:rPr>
          <w:rFonts w:cs="Arial"/>
          <w:szCs w:val="20"/>
        </w:rPr>
        <w:t>waterstop</w:t>
      </w:r>
      <w:proofErr w:type="spellEnd"/>
      <w:r w:rsidRPr="003E41E1">
        <w:rPr>
          <w:rFonts w:cs="Arial"/>
          <w:szCs w:val="20"/>
        </w:rPr>
        <w:t xml:space="preserve"> that uses swelling pressure to seal concrete construction joints and penetrations to stop water.</w:t>
      </w:r>
    </w:p>
    <w:p w:rsidR="00E36F6E" w:rsidRPr="003E41E1" w:rsidRDefault="00E36F6E" w:rsidP="00E36F6E">
      <w:pPr>
        <w:pStyle w:val="SpecNote"/>
        <w:rPr>
          <w:rFonts w:cs="Arial"/>
          <w:szCs w:val="20"/>
        </w:rPr>
      </w:pPr>
    </w:p>
    <w:p w:rsidR="00E36F6E" w:rsidRPr="003E41E1" w:rsidRDefault="00E36F6E" w:rsidP="00E36F6E">
      <w:pPr>
        <w:pStyle w:val="SpecNote"/>
        <w:rPr>
          <w:rFonts w:cs="Arial"/>
          <w:szCs w:val="20"/>
        </w:rPr>
      </w:pPr>
      <w:proofErr w:type="spellStart"/>
      <w:r w:rsidRPr="003E41E1">
        <w:rPr>
          <w:rFonts w:cs="Arial"/>
          <w:szCs w:val="20"/>
        </w:rPr>
        <w:t>Kryton</w:t>
      </w:r>
      <w:proofErr w:type="spellEnd"/>
      <w:r w:rsidRPr="003E41E1">
        <w:rPr>
          <w:rFonts w:cs="Arial"/>
          <w:szCs w:val="20"/>
        </w:rPr>
        <w:t xml:space="preserve"> Crack Inducing </w:t>
      </w:r>
      <w:proofErr w:type="spellStart"/>
      <w:r w:rsidRPr="003E41E1">
        <w:rPr>
          <w:rFonts w:cs="Arial"/>
          <w:szCs w:val="20"/>
        </w:rPr>
        <w:t>Waterstop</w:t>
      </w:r>
      <w:proofErr w:type="spellEnd"/>
      <w:r w:rsidRPr="003E41E1">
        <w:rPr>
          <w:rFonts w:cs="Arial"/>
          <w:szCs w:val="20"/>
        </w:rPr>
        <w:t xml:space="preserve"> is used to create crack control joints in cast-in-place concrete and shotcrete walls.</w:t>
      </w:r>
    </w:p>
    <w:p w:rsidR="00E36F6E" w:rsidRPr="003E41E1" w:rsidRDefault="00E36F6E" w:rsidP="00E36F6E">
      <w:pPr>
        <w:pStyle w:val="SpecNote"/>
        <w:rPr>
          <w:rFonts w:cs="Arial"/>
          <w:szCs w:val="20"/>
        </w:rPr>
      </w:pPr>
    </w:p>
    <w:p w:rsidR="00E36F6E" w:rsidRPr="003E41E1" w:rsidRDefault="00E36F6E" w:rsidP="00E36F6E">
      <w:pPr>
        <w:pStyle w:val="SpecNote"/>
        <w:rPr>
          <w:rFonts w:cs="Arial"/>
          <w:szCs w:val="20"/>
        </w:rPr>
      </w:pPr>
      <w:r w:rsidRPr="003E41E1">
        <w:rPr>
          <w:rFonts w:cs="Arial"/>
          <w:szCs w:val="20"/>
        </w:rPr>
        <w:t xml:space="preserve">Construction joint detailing should be considered early in design phase as numerous levels of protection are possible depending on the combination of materials and techniques used to treat the joints. </w:t>
      </w:r>
      <w:proofErr w:type="spellStart"/>
      <w:r w:rsidRPr="003E41E1">
        <w:rPr>
          <w:rFonts w:cs="Arial"/>
          <w:szCs w:val="20"/>
        </w:rPr>
        <w:t>Kryton</w:t>
      </w:r>
      <w:proofErr w:type="spellEnd"/>
      <w:r w:rsidRPr="003E41E1">
        <w:rPr>
          <w:rFonts w:cs="Arial"/>
          <w:szCs w:val="20"/>
        </w:rPr>
        <w:t xml:space="preserve"> disseminates joint detailing into three categories determined by the risk level mitigated by the waterproofing strategy, as follows:</w:t>
      </w:r>
    </w:p>
    <w:p w:rsidR="00E36F6E" w:rsidRPr="003E41E1" w:rsidRDefault="00E36F6E" w:rsidP="00E36F6E">
      <w:pPr>
        <w:pStyle w:val="SpecNote"/>
        <w:numPr>
          <w:ilvl w:val="0"/>
          <w:numId w:val="12"/>
        </w:numPr>
        <w:rPr>
          <w:rFonts w:cs="Arial"/>
          <w:szCs w:val="20"/>
        </w:rPr>
      </w:pPr>
      <w:r w:rsidRPr="003E41E1">
        <w:rPr>
          <w:rFonts w:cs="Arial"/>
          <w:szCs w:val="20"/>
        </w:rPr>
        <w:t>Single Protection: Base level waterproofing of horizontal and vertical joints.</w:t>
      </w:r>
    </w:p>
    <w:p w:rsidR="00E36F6E" w:rsidRPr="003E41E1" w:rsidRDefault="00E36F6E" w:rsidP="00E36F6E">
      <w:pPr>
        <w:pStyle w:val="SpecNote"/>
        <w:numPr>
          <w:ilvl w:val="0"/>
          <w:numId w:val="12"/>
        </w:numPr>
        <w:rPr>
          <w:rFonts w:cs="Arial"/>
          <w:szCs w:val="20"/>
        </w:rPr>
      </w:pPr>
      <w:r w:rsidRPr="003E41E1">
        <w:rPr>
          <w:rFonts w:cs="Arial"/>
          <w:szCs w:val="20"/>
        </w:rPr>
        <w:t>Double Protection: Improved waterproofing performance under more demanding hydrostatic conditions and added reinforcing steel corrosion protection.</w:t>
      </w:r>
    </w:p>
    <w:p w:rsidR="00E36F6E" w:rsidRPr="003E41E1" w:rsidRDefault="00E36F6E" w:rsidP="00E36F6E">
      <w:pPr>
        <w:pStyle w:val="SpecNote"/>
        <w:numPr>
          <w:ilvl w:val="0"/>
          <w:numId w:val="12"/>
        </w:numPr>
        <w:rPr>
          <w:rFonts w:cs="Arial"/>
          <w:szCs w:val="20"/>
        </w:rPr>
      </w:pPr>
      <w:r w:rsidRPr="003E41E1">
        <w:rPr>
          <w:rFonts w:cs="Arial"/>
          <w:szCs w:val="20"/>
        </w:rPr>
        <w:t>Triple Protection: Ultimate waterproofing joint design intended for use on high risk projects.</w:t>
      </w:r>
    </w:p>
    <w:p w:rsidR="00E36F6E" w:rsidRPr="003E41E1" w:rsidRDefault="00E36F6E" w:rsidP="00E36F6E">
      <w:pPr>
        <w:pStyle w:val="SpecNote"/>
        <w:rPr>
          <w:rFonts w:cs="Arial"/>
          <w:szCs w:val="20"/>
        </w:rPr>
      </w:pPr>
    </w:p>
    <w:p w:rsidR="00E36F6E" w:rsidRPr="003E41E1" w:rsidRDefault="00E36F6E" w:rsidP="00E36F6E">
      <w:pPr>
        <w:pStyle w:val="SpecNote"/>
        <w:rPr>
          <w:rFonts w:cs="Arial"/>
          <w:szCs w:val="20"/>
        </w:rPr>
      </w:pPr>
      <w:r w:rsidRPr="003E41E1">
        <w:rPr>
          <w:rFonts w:cs="Arial"/>
          <w:szCs w:val="20"/>
        </w:rPr>
        <w:t>Consult the manufacturer for consideration of all waterproofing options related to the Project’s jointing requirements, penetration detailing and concrete crack control treatments.</w:t>
      </w:r>
    </w:p>
    <w:p w:rsidR="00E36F6E" w:rsidRPr="003E41E1" w:rsidRDefault="00E36F6E" w:rsidP="00E36F6E">
      <w:pPr>
        <w:pStyle w:val="SpecNote"/>
        <w:rPr>
          <w:rFonts w:cs="Arial"/>
          <w:szCs w:val="20"/>
        </w:rPr>
      </w:pPr>
    </w:p>
    <w:p w:rsidR="00E36F6E" w:rsidRPr="003E41E1" w:rsidRDefault="00E36F6E" w:rsidP="00E36F6E">
      <w:pPr>
        <w:pStyle w:val="SpecNote"/>
        <w:rPr>
          <w:rFonts w:cs="Arial"/>
          <w:szCs w:val="20"/>
        </w:rPr>
      </w:pPr>
      <w:r w:rsidRPr="003E41E1">
        <w:rPr>
          <w:rFonts w:cs="Arial"/>
          <w:szCs w:val="20"/>
        </w:rPr>
        <w:t>Superior coordination between this technical specification and the drawings is crucial to ensure the waterproofing requirements are clearly conveyed to the Contractor.</w:t>
      </w:r>
    </w:p>
    <w:p w:rsidR="00E36F6E" w:rsidRPr="003E41E1" w:rsidRDefault="00E36F6E" w:rsidP="00001A24">
      <w:pPr>
        <w:pStyle w:val="Heading1"/>
        <w:spacing w:before="360"/>
        <w:rPr>
          <w:rFonts w:ascii="Arial" w:hAnsi="Arial" w:cs="Arial"/>
        </w:rPr>
      </w:pPr>
      <w:r w:rsidRPr="003E41E1">
        <w:rPr>
          <w:rFonts w:ascii="Arial" w:hAnsi="Arial" w:cs="Arial"/>
        </w:rPr>
        <w:t>General</w:t>
      </w:r>
    </w:p>
    <w:p w:rsidR="00E36F6E" w:rsidRPr="003E41E1" w:rsidRDefault="00E36F6E" w:rsidP="00E36F6E">
      <w:pPr>
        <w:pStyle w:val="Heading2"/>
        <w:rPr>
          <w:rFonts w:ascii="Arial" w:hAnsi="Arial" w:cs="Arial"/>
        </w:rPr>
      </w:pPr>
      <w:r w:rsidRPr="003E41E1">
        <w:rPr>
          <w:rFonts w:ascii="Arial" w:hAnsi="Arial" w:cs="Arial"/>
        </w:rPr>
        <w:t>SECTION INCLUDES</w:t>
      </w:r>
    </w:p>
    <w:p w:rsidR="00E36F6E" w:rsidRPr="003E41E1" w:rsidRDefault="003D2856" w:rsidP="00E36F6E">
      <w:pPr>
        <w:pStyle w:val="SpecNote"/>
        <w:rPr>
          <w:rFonts w:cs="Arial"/>
          <w:szCs w:val="20"/>
        </w:rPr>
      </w:pPr>
      <w:r>
        <w:rPr>
          <w:rFonts w:cs="Arial"/>
          <w:szCs w:val="20"/>
        </w:rPr>
        <w:t xml:space="preserve">Note to Specifier: </w:t>
      </w:r>
      <w:r w:rsidR="00E36F6E" w:rsidRPr="003E41E1">
        <w:rPr>
          <w:rFonts w:cs="Arial"/>
          <w:szCs w:val="20"/>
        </w:rPr>
        <w:t>In this article, select the components that are intended to be part of the content of this section and will not be included in other sections.</w:t>
      </w:r>
    </w:p>
    <w:p w:rsidR="00E36F6E" w:rsidRPr="003E41E1" w:rsidRDefault="00E36F6E" w:rsidP="00E36F6E">
      <w:pPr>
        <w:pStyle w:val="Heading3"/>
        <w:rPr>
          <w:rFonts w:cs="Arial"/>
        </w:rPr>
      </w:pPr>
      <w:r w:rsidRPr="003E41E1">
        <w:rPr>
          <w:rFonts w:cs="Arial"/>
        </w:rPr>
        <w:t xml:space="preserve">[Crystalline </w:t>
      </w:r>
      <w:proofErr w:type="spellStart"/>
      <w:r w:rsidRPr="003E41E1">
        <w:rPr>
          <w:rFonts w:cs="Arial"/>
        </w:rPr>
        <w:t>waterstop</w:t>
      </w:r>
      <w:proofErr w:type="spellEnd"/>
      <w:r w:rsidRPr="003E41E1">
        <w:rPr>
          <w:rFonts w:cs="Arial"/>
        </w:rPr>
        <w:t xml:space="preserve"> joint system consisting of </w:t>
      </w:r>
      <w:proofErr w:type="spellStart"/>
      <w:r w:rsidRPr="003E41E1">
        <w:rPr>
          <w:rFonts w:cs="Arial"/>
        </w:rPr>
        <w:t>waterstop</w:t>
      </w:r>
      <w:proofErr w:type="spellEnd"/>
      <w:r w:rsidRPr="003E41E1">
        <w:rPr>
          <w:rFonts w:cs="Arial"/>
        </w:rPr>
        <w:t xml:space="preserve"> grout and treatment for non-moving construction joints.]</w:t>
      </w:r>
    </w:p>
    <w:p w:rsidR="00E36F6E" w:rsidRPr="003E41E1" w:rsidRDefault="00E36F6E" w:rsidP="00E36F6E">
      <w:pPr>
        <w:pStyle w:val="Heading3"/>
        <w:rPr>
          <w:rFonts w:cs="Arial"/>
        </w:rPr>
      </w:pPr>
      <w:r w:rsidRPr="003E41E1">
        <w:rPr>
          <w:rFonts w:cs="Arial"/>
        </w:rPr>
        <w:t xml:space="preserve">[Waterproof joint design for non-moving joints in concrete consisting of swelling </w:t>
      </w:r>
      <w:proofErr w:type="spellStart"/>
      <w:r w:rsidRPr="003E41E1">
        <w:rPr>
          <w:rFonts w:cs="Arial"/>
        </w:rPr>
        <w:t>waterstop</w:t>
      </w:r>
      <w:proofErr w:type="spellEnd"/>
      <w:r w:rsidRPr="003E41E1">
        <w:rPr>
          <w:rFonts w:cs="Arial"/>
        </w:rPr>
        <w:t xml:space="preserve"> and treatment to provide water tightness from a hydrophilic, swelling strip and additional long-term performance from permanent crystalline integral waterproofing.]</w:t>
      </w:r>
    </w:p>
    <w:p w:rsidR="00E36F6E" w:rsidRPr="003E41E1" w:rsidRDefault="00E36F6E" w:rsidP="00E36F6E">
      <w:pPr>
        <w:pStyle w:val="Heading3"/>
        <w:rPr>
          <w:rFonts w:cs="Arial"/>
        </w:rPr>
      </w:pPr>
      <w:r w:rsidRPr="003E41E1">
        <w:rPr>
          <w:rFonts w:cs="Arial"/>
        </w:rPr>
        <w:t>[Preformed crack inducing device to control and waterproof locations of cracks during concrete curing.]</w:t>
      </w:r>
    </w:p>
    <w:p w:rsidR="00E36F6E" w:rsidRPr="003E41E1" w:rsidRDefault="00E36F6E" w:rsidP="00E36F6E">
      <w:pPr>
        <w:pStyle w:val="Heading3"/>
        <w:rPr>
          <w:rFonts w:cs="Arial"/>
        </w:rPr>
      </w:pPr>
      <w:r w:rsidRPr="003E41E1">
        <w:rPr>
          <w:rFonts w:cs="Arial"/>
        </w:rPr>
        <w:t>[Predetermined crack control using formed keyways.]</w:t>
      </w:r>
    </w:p>
    <w:p w:rsidR="00E36F6E" w:rsidRPr="003E41E1" w:rsidRDefault="00E36F6E" w:rsidP="00E36F6E">
      <w:pPr>
        <w:pStyle w:val="Heading3"/>
        <w:rPr>
          <w:rFonts w:cs="Arial"/>
        </w:rPr>
      </w:pPr>
      <w:r w:rsidRPr="003E41E1">
        <w:rPr>
          <w:rFonts w:cs="Arial"/>
        </w:rPr>
        <w:t>[Treatment of penetrations in assemblies.]</w:t>
      </w:r>
    </w:p>
    <w:p w:rsidR="00E36F6E" w:rsidRPr="003E41E1" w:rsidRDefault="00E36F6E" w:rsidP="00E36F6E">
      <w:pPr>
        <w:pStyle w:val="Heading3"/>
        <w:rPr>
          <w:rFonts w:cs="Arial"/>
        </w:rPr>
      </w:pPr>
      <w:r w:rsidRPr="003E41E1">
        <w:rPr>
          <w:rFonts w:cs="Arial"/>
        </w:rPr>
        <w:t>[Treatment of tie holes in formed concrete assemblies.]</w:t>
      </w:r>
    </w:p>
    <w:p w:rsidR="00E36F6E" w:rsidRPr="003E41E1" w:rsidRDefault="00E36F6E" w:rsidP="00E36F6E">
      <w:pPr>
        <w:pStyle w:val="Heading2"/>
        <w:rPr>
          <w:rFonts w:ascii="Arial" w:hAnsi="Arial" w:cs="Arial"/>
        </w:rPr>
      </w:pPr>
      <w:r w:rsidRPr="003E41E1">
        <w:rPr>
          <w:rFonts w:ascii="Arial" w:hAnsi="Arial" w:cs="Arial"/>
        </w:rPr>
        <w:t>RELATED SECTIONS</w:t>
      </w:r>
    </w:p>
    <w:p w:rsidR="00E36F6E" w:rsidRPr="003E41E1" w:rsidRDefault="00001A24" w:rsidP="00E36F6E">
      <w:pPr>
        <w:pStyle w:val="Heading3"/>
        <w:rPr>
          <w:rFonts w:cs="Arial"/>
        </w:rPr>
      </w:pPr>
      <w:r w:rsidRPr="003E41E1">
        <w:rPr>
          <w:rFonts w:cs="Arial"/>
        </w:rPr>
        <w:t xml:space="preserve"> </w:t>
      </w:r>
      <w:r w:rsidR="00E36F6E" w:rsidRPr="003E41E1">
        <w:rPr>
          <w:rFonts w:cs="Arial"/>
        </w:rPr>
        <w:t>[Section 03 05 15 - Crystalline Waterproofing Admixtures.]</w:t>
      </w:r>
    </w:p>
    <w:p w:rsidR="00E36F6E" w:rsidRPr="003E41E1" w:rsidRDefault="00E36F6E" w:rsidP="00E36F6E">
      <w:pPr>
        <w:pStyle w:val="Heading3"/>
        <w:rPr>
          <w:rFonts w:cs="Arial"/>
        </w:rPr>
      </w:pPr>
      <w:r w:rsidRPr="003E41E1">
        <w:rPr>
          <w:rFonts w:cs="Arial"/>
        </w:rPr>
        <w:t>[Section 03 30 00 - Cast-In-Place Concrete.]</w:t>
      </w:r>
    </w:p>
    <w:p w:rsidR="00E36F6E" w:rsidRPr="003E41E1" w:rsidRDefault="00E36F6E" w:rsidP="00E36F6E">
      <w:pPr>
        <w:pStyle w:val="Heading3"/>
        <w:rPr>
          <w:rFonts w:cs="Arial"/>
        </w:rPr>
      </w:pPr>
      <w:r w:rsidRPr="003E41E1">
        <w:rPr>
          <w:rFonts w:cs="Arial"/>
        </w:rPr>
        <w:lastRenderedPageBreak/>
        <w:t>[Section 03 37 13 - Shotcrete.]</w:t>
      </w:r>
    </w:p>
    <w:p w:rsidR="00E36F6E" w:rsidRPr="003E41E1" w:rsidRDefault="00E36F6E" w:rsidP="00E36F6E">
      <w:pPr>
        <w:pStyle w:val="Heading3"/>
        <w:rPr>
          <w:rFonts w:cs="Arial"/>
        </w:rPr>
      </w:pPr>
      <w:r w:rsidRPr="003E41E1">
        <w:rPr>
          <w:rFonts w:cs="Arial"/>
        </w:rPr>
        <w:t>[Section 07 16 16 - Crystalline Waterproofing].</w:t>
      </w:r>
    </w:p>
    <w:p w:rsidR="00E36F6E" w:rsidRPr="003E41E1" w:rsidRDefault="00E36F6E" w:rsidP="00E36F6E">
      <w:pPr>
        <w:pStyle w:val="Heading2"/>
        <w:rPr>
          <w:rFonts w:ascii="Arial" w:hAnsi="Arial" w:cs="Arial"/>
        </w:rPr>
      </w:pPr>
      <w:r w:rsidRPr="003E41E1">
        <w:rPr>
          <w:rFonts w:ascii="Arial" w:hAnsi="Arial" w:cs="Arial"/>
        </w:rPr>
        <w:t>REFERENCES</w:t>
      </w:r>
    </w:p>
    <w:p w:rsidR="00001A24" w:rsidRPr="00001A24" w:rsidRDefault="00001A24" w:rsidP="00E36F6E">
      <w:pPr>
        <w:pStyle w:val="Heading3"/>
        <w:rPr>
          <w:rFonts w:cs="Arial"/>
        </w:rPr>
      </w:pPr>
      <w:r w:rsidRPr="00001A24">
        <w:rPr>
          <w:rFonts w:cs="Arial"/>
        </w:rPr>
        <w:t>The following agencies and standards are applicable to this section.</w:t>
      </w:r>
    </w:p>
    <w:p w:rsidR="00E36F6E" w:rsidRPr="00001A24" w:rsidRDefault="00E36F6E" w:rsidP="00001A24">
      <w:pPr>
        <w:pStyle w:val="Heading4"/>
        <w:rPr>
          <w:rFonts w:cs="Arial"/>
        </w:rPr>
      </w:pPr>
      <w:r w:rsidRPr="00001A24">
        <w:rPr>
          <w:rFonts w:cs="Arial"/>
        </w:rPr>
        <w:t>American Concrete Institute (</w:t>
      </w:r>
      <w:proofErr w:type="spellStart"/>
      <w:r w:rsidRPr="00001A24">
        <w:rPr>
          <w:rFonts w:cs="Arial"/>
        </w:rPr>
        <w:t>ACI</w:t>
      </w:r>
      <w:proofErr w:type="spellEnd"/>
      <w:r w:rsidRPr="00001A24">
        <w:rPr>
          <w:rFonts w:cs="Arial"/>
        </w:rPr>
        <w:t>)</w:t>
      </w:r>
    </w:p>
    <w:p w:rsidR="00E36F6E" w:rsidRPr="00001A24" w:rsidRDefault="00E36F6E" w:rsidP="00001A24">
      <w:pPr>
        <w:pStyle w:val="Heading4"/>
        <w:rPr>
          <w:rFonts w:cs="Arial"/>
        </w:rPr>
      </w:pPr>
      <w:r w:rsidRPr="00001A24">
        <w:rPr>
          <w:rFonts w:cs="Arial"/>
        </w:rPr>
        <w:t>American Society for Testing and Materials (ASTM)</w:t>
      </w:r>
    </w:p>
    <w:p w:rsidR="00E36F6E" w:rsidRPr="003E41E1" w:rsidRDefault="00E36F6E" w:rsidP="00001A24">
      <w:pPr>
        <w:pStyle w:val="Heading4"/>
      </w:pPr>
      <w:r w:rsidRPr="003E41E1">
        <w:t>British Standard Institution</w:t>
      </w:r>
      <w:r w:rsidR="00001A24">
        <w:t xml:space="preserve"> (BSI)</w:t>
      </w:r>
    </w:p>
    <w:p w:rsidR="00E36F6E" w:rsidRPr="003E41E1" w:rsidRDefault="00E36F6E" w:rsidP="00001A24">
      <w:pPr>
        <w:pStyle w:val="Heading4"/>
      </w:pPr>
      <w:r w:rsidRPr="003E41E1">
        <w:t>German Institute for Standardization (DIN)</w:t>
      </w:r>
    </w:p>
    <w:p w:rsidR="00E36F6E" w:rsidRPr="003E41E1" w:rsidRDefault="00E36F6E" w:rsidP="00001A24">
      <w:pPr>
        <w:pStyle w:val="Heading4"/>
      </w:pPr>
      <w:r w:rsidRPr="003E41E1">
        <w:t>NSF International</w:t>
      </w:r>
    </w:p>
    <w:p w:rsidR="00E36F6E" w:rsidRPr="003E41E1" w:rsidRDefault="00E36F6E" w:rsidP="00E36F6E">
      <w:pPr>
        <w:pStyle w:val="Heading2"/>
        <w:rPr>
          <w:rFonts w:ascii="Arial" w:hAnsi="Arial" w:cs="Arial"/>
        </w:rPr>
      </w:pPr>
      <w:r w:rsidRPr="003E41E1">
        <w:rPr>
          <w:rFonts w:ascii="Arial" w:hAnsi="Arial" w:cs="Arial"/>
        </w:rPr>
        <w:t>ADMINISTRATIVE REQUIREMENTS</w:t>
      </w:r>
    </w:p>
    <w:p w:rsidR="00E36F6E" w:rsidRPr="003E41E1" w:rsidRDefault="00E36F6E" w:rsidP="00E36F6E">
      <w:pPr>
        <w:pStyle w:val="Heading3"/>
        <w:rPr>
          <w:rFonts w:cs="Arial"/>
        </w:rPr>
      </w:pPr>
      <w:r w:rsidRPr="003E41E1">
        <w:rPr>
          <w:rFonts w:cs="Arial"/>
        </w:rPr>
        <w:t>Pre-Installation Conference:</w:t>
      </w:r>
    </w:p>
    <w:p w:rsidR="00E36F6E" w:rsidRPr="003E41E1" w:rsidRDefault="00E36F6E" w:rsidP="00E36F6E">
      <w:pPr>
        <w:pStyle w:val="Heading4"/>
        <w:rPr>
          <w:rFonts w:cs="Arial"/>
        </w:rPr>
      </w:pPr>
      <w:r w:rsidRPr="003E41E1">
        <w:rPr>
          <w:rFonts w:cs="Arial"/>
        </w:rPr>
        <w:t>A meeting shall be held prior to commencing work of this section with the Contractor, installer, and Owner’s testing agency and the Consultant [and waterproofing manufacturer's representative] in attendance to verify and review the following:</w:t>
      </w:r>
    </w:p>
    <w:p w:rsidR="00E36F6E" w:rsidRPr="003E41E1" w:rsidRDefault="00E36F6E" w:rsidP="00E36F6E">
      <w:pPr>
        <w:pStyle w:val="Heading5"/>
        <w:rPr>
          <w:rFonts w:cs="Arial"/>
        </w:rPr>
      </w:pPr>
      <w:r w:rsidRPr="003E41E1">
        <w:rPr>
          <w:rFonts w:cs="Arial"/>
        </w:rPr>
        <w:t>Project requirements for waterproofing as set out in Contract Documents.</w:t>
      </w:r>
    </w:p>
    <w:p w:rsidR="00E36F6E" w:rsidRPr="003E41E1" w:rsidRDefault="00E36F6E" w:rsidP="00E36F6E">
      <w:pPr>
        <w:pStyle w:val="Heading5"/>
        <w:rPr>
          <w:rFonts w:cs="Arial"/>
        </w:rPr>
      </w:pPr>
      <w:r w:rsidRPr="003E41E1">
        <w:rPr>
          <w:rFonts w:cs="Arial"/>
        </w:rPr>
        <w:t>Manufacturer's product data.</w:t>
      </w:r>
    </w:p>
    <w:p w:rsidR="00E36F6E" w:rsidRPr="003E41E1" w:rsidRDefault="00E36F6E" w:rsidP="00E36F6E">
      <w:pPr>
        <w:pStyle w:val="Heading5"/>
        <w:rPr>
          <w:rFonts w:cs="Arial"/>
        </w:rPr>
      </w:pPr>
      <w:r w:rsidRPr="003E41E1">
        <w:rPr>
          <w:rFonts w:cs="Arial"/>
        </w:rPr>
        <w:t>Applicable application instructions which focuses on this project's specific requirements.</w:t>
      </w:r>
    </w:p>
    <w:p w:rsidR="00E36F6E" w:rsidRPr="003E41E1" w:rsidRDefault="00E36F6E" w:rsidP="00E36F6E">
      <w:pPr>
        <w:pStyle w:val="Heading5"/>
        <w:rPr>
          <w:rFonts w:cs="Arial"/>
        </w:rPr>
      </w:pPr>
      <w:r w:rsidRPr="003E41E1">
        <w:rPr>
          <w:rFonts w:cs="Arial"/>
        </w:rPr>
        <w:t>Substrate conditions and procedures for substrate preparation and waterproofing installation.</w:t>
      </w:r>
    </w:p>
    <w:p w:rsidR="00E36F6E" w:rsidRPr="003E41E1" w:rsidRDefault="00E36F6E" w:rsidP="00E36F6E">
      <w:pPr>
        <w:pStyle w:val="Heading2"/>
        <w:rPr>
          <w:rFonts w:ascii="Arial" w:hAnsi="Arial" w:cs="Arial"/>
        </w:rPr>
      </w:pPr>
      <w:r w:rsidRPr="003E41E1">
        <w:rPr>
          <w:rFonts w:ascii="Arial" w:hAnsi="Arial" w:cs="Arial"/>
        </w:rPr>
        <w:t>SUBMITTALS FOR REVIEW</w:t>
      </w:r>
    </w:p>
    <w:p w:rsidR="00E36F6E" w:rsidRPr="003E41E1" w:rsidRDefault="00E36F6E" w:rsidP="00E36F6E">
      <w:pPr>
        <w:pStyle w:val="Heading3"/>
        <w:rPr>
          <w:rFonts w:cs="Arial"/>
        </w:rPr>
      </w:pPr>
      <w:r w:rsidRPr="003E41E1">
        <w:rPr>
          <w:rFonts w:cs="Arial"/>
        </w:rPr>
        <w:t xml:space="preserve">Product Data:  Provide technical </w:t>
      </w:r>
      <w:r w:rsidR="003D2856">
        <w:rPr>
          <w:rFonts w:cs="Arial"/>
        </w:rPr>
        <w:t xml:space="preserve">literature </w:t>
      </w:r>
      <w:r w:rsidRPr="003E41E1">
        <w:rPr>
          <w:rFonts w:cs="Arial"/>
        </w:rPr>
        <w:t xml:space="preserve">on </w:t>
      </w:r>
      <w:proofErr w:type="spellStart"/>
      <w:r w:rsidRPr="003E41E1">
        <w:rPr>
          <w:rFonts w:cs="Arial"/>
        </w:rPr>
        <w:t>waterstop</w:t>
      </w:r>
      <w:r w:rsidR="003D2856">
        <w:rPr>
          <w:rFonts w:cs="Arial"/>
        </w:rPr>
        <w:t>s</w:t>
      </w:r>
      <w:proofErr w:type="spellEnd"/>
      <w:r w:rsidR="003D2856">
        <w:rPr>
          <w:rFonts w:cs="Arial"/>
        </w:rPr>
        <w:t xml:space="preserve"> materials, including: Technical Data Sheets (TDS)</w:t>
      </w:r>
      <w:r w:rsidR="00450D69">
        <w:rPr>
          <w:rFonts w:cs="Arial"/>
        </w:rPr>
        <w:t xml:space="preserve"> certifying compliance with specified performance requirements. </w:t>
      </w:r>
      <w:r w:rsidR="003D2856">
        <w:rPr>
          <w:rFonts w:cs="Arial"/>
        </w:rPr>
        <w:t xml:space="preserve"> </w:t>
      </w:r>
    </w:p>
    <w:p w:rsidR="00E36F6E" w:rsidRPr="003E41E1" w:rsidRDefault="00E36F6E" w:rsidP="00E36F6E">
      <w:pPr>
        <w:pStyle w:val="Heading3"/>
        <w:rPr>
          <w:rFonts w:cs="Arial"/>
        </w:rPr>
      </w:pPr>
      <w:r w:rsidRPr="003E41E1">
        <w:rPr>
          <w:rFonts w:cs="Arial"/>
        </w:rPr>
        <w:t xml:space="preserve">Shop Drawings: Submit drawings showing joints, penetrations and construction assemblies. </w:t>
      </w:r>
    </w:p>
    <w:p w:rsidR="00E36F6E" w:rsidRPr="003E41E1" w:rsidRDefault="00E36F6E" w:rsidP="00E36F6E">
      <w:pPr>
        <w:pStyle w:val="Heading3"/>
        <w:rPr>
          <w:rFonts w:cs="Arial"/>
        </w:rPr>
      </w:pPr>
      <w:r w:rsidRPr="003E41E1">
        <w:rPr>
          <w:rFonts w:cs="Arial"/>
        </w:rPr>
        <w:t>Independent Test Reports: Provide reports certifying compliance with performance requirements.</w:t>
      </w:r>
    </w:p>
    <w:p w:rsidR="00E36F6E" w:rsidRPr="003E41E1" w:rsidRDefault="00E36F6E" w:rsidP="00E36F6E">
      <w:pPr>
        <w:pStyle w:val="Heading2"/>
        <w:rPr>
          <w:rFonts w:ascii="Arial" w:hAnsi="Arial" w:cs="Arial"/>
        </w:rPr>
      </w:pPr>
      <w:r w:rsidRPr="003E41E1">
        <w:rPr>
          <w:rFonts w:ascii="Arial" w:hAnsi="Arial" w:cs="Arial"/>
        </w:rPr>
        <w:t>SUBMITTALS FOR INFORMATION</w:t>
      </w:r>
    </w:p>
    <w:p w:rsidR="00E36F6E" w:rsidRPr="003E41E1" w:rsidRDefault="00E36F6E" w:rsidP="00E36F6E">
      <w:pPr>
        <w:pStyle w:val="Heading3"/>
        <w:rPr>
          <w:rFonts w:cs="Arial"/>
        </w:rPr>
      </w:pPr>
      <w:r w:rsidRPr="003E41E1">
        <w:rPr>
          <w:rFonts w:cs="Arial"/>
        </w:rPr>
        <w:t xml:space="preserve">Installation Data:  Manufacturer's </w:t>
      </w:r>
      <w:r w:rsidR="00450D69">
        <w:rPr>
          <w:rFonts w:cs="Arial"/>
        </w:rPr>
        <w:t xml:space="preserve">Application Instructions (AI). </w:t>
      </w:r>
    </w:p>
    <w:p w:rsidR="00E36F6E" w:rsidRPr="003E41E1" w:rsidRDefault="00E36F6E" w:rsidP="00E36F6E">
      <w:pPr>
        <w:pStyle w:val="Heading3"/>
        <w:rPr>
          <w:rFonts w:cs="Arial"/>
        </w:rPr>
      </w:pPr>
      <w:r w:rsidRPr="003E41E1">
        <w:rPr>
          <w:rFonts w:cs="Arial"/>
        </w:rPr>
        <w:t>Qualification Statements:</w:t>
      </w:r>
    </w:p>
    <w:p w:rsidR="00E36F6E" w:rsidRPr="003E41E1" w:rsidRDefault="00E36F6E" w:rsidP="00E36F6E">
      <w:pPr>
        <w:pStyle w:val="Heading4"/>
        <w:rPr>
          <w:rFonts w:cs="Arial"/>
        </w:rPr>
      </w:pPr>
      <w:r w:rsidRPr="003E41E1">
        <w:rPr>
          <w:rFonts w:cs="Arial"/>
        </w:rPr>
        <w:t>Written notice from installer confirming project experience.</w:t>
      </w:r>
    </w:p>
    <w:p w:rsidR="00E36F6E" w:rsidRPr="003E41E1" w:rsidRDefault="00E36F6E" w:rsidP="00E36F6E">
      <w:pPr>
        <w:pStyle w:val="Heading2"/>
        <w:rPr>
          <w:rFonts w:ascii="Arial" w:hAnsi="Arial" w:cs="Arial"/>
        </w:rPr>
      </w:pPr>
      <w:r w:rsidRPr="003E41E1">
        <w:rPr>
          <w:rFonts w:ascii="Arial" w:hAnsi="Arial" w:cs="Arial"/>
        </w:rPr>
        <w:t>CLOSEOUT SUBMITTALS</w:t>
      </w:r>
    </w:p>
    <w:p w:rsidR="00E36F6E" w:rsidRPr="003E41E1" w:rsidRDefault="00E36F6E" w:rsidP="00E36F6E">
      <w:pPr>
        <w:pStyle w:val="Heading3"/>
        <w:rPr>
          <w:rFonts w:cs="Arial"/>
        </w:rPr>
      </w:pPr>
      <w:r w:rsidRPr="003E41E1">
        <w:rPr>
          <w:rFonts w:cs="Arial"/>
        </w:rPr>
        <w:t>Warranty Documents: Manufacturer's warranty documentation executed in the Owner’s name.</w:t>
      </w:r>
    </w:p>
    <w:p w:rsidR="00E36F6E" w:rsidRPr="003E41E1" w:rsidRDefault="00E36F6E" w:rsidP="00E36F6E">
      <w:pPr>
        <w:pStyle w:val="Heading2"/>
        <w:rPr>
          <w:rFonts w:ascii="Arial" w:hAnsi="Arial" w:cs="Arial"/>
        </w:rPr>
      </w:pPr>
      <w:r w:rsidRPr="003E41E1">
        <w:rPr>
          <w:rFonts w:ascii="Arial" w:hAnsi="Arial" w:cs="Arial"/>
        </w:rPr>
        <w:t>QUALITY ASSURANCE</w:t>
      </w:r>
    </w:p>
    <w:p w:rsidR="00E36F6E" w:rsidRPr="003E41E1" w:rsidRDefault="00E36F6E" w:rsidP="00E36F6E">
      <w:pPr>
        <w:pStyle w:val="Heading3"/>
        <w:rPr>
          <w:rFonts w:cs="Arial"/>
        </w:rPr>
      </w:pPr>
      <w:r w:rsidRPr="003E41E1">
        <w:rPr>
          <w:rFonts w:cs="Arial"/>
        </w:rPr>
        <w:t>Source Quality Control: Obtain all waterproofing products from a single manufacturer including construction joint details and leak repair products.</w:t>
      </w:r>
    </w:p>
    <w:p w:rsidR="00E36F6E" w:rsidRPr="003E41E1" w:rsidRDefault="00E36F6E" w:rsidP="00E36F6E">
      <w:pPr>
        <w:pStyle w:val="Heading3"/>
        <w:rPr>
          <w:rFonts w:cs="Arial"/>
        </w:rPr>
      </w:pPr>
      <w:r w:rsidRPr="003E41E1">
        <w:rPr>
          <w:rFonts w:cs="Arial"/>
        </w:rPr>
        <w:t xml:space="preserve">Manufacturer:  </w:t>
      </w:r>
    </w:p>
    <w:p w:rsidR="00E36F6E" w:rsidRPr="003E41E1" w:rsidRDefault="00E36F6E" w:rsidP="00E36F6E">
      <w:pPr>
        <w:pStyle w:val="Heading4"/>
        <w:rPr>
          <w:rFonts w:cs="Arial"/>
        </w:rPr>
      </w:pPr>
      <w:r w:rsidRPr="003E41E1">
        <w:rPr>
          <w:rFonts w:cs="Arial"/>
        </w:rPr>
        <w:t>Company specializing in manufacturing the Products specified in this section with minimum [twenty-five (25)] years’ experience.</w:t>
      </w:r>
    </w:p>
    <w:p w:rsidR="00E36F6E" w:rsidRPr="003E41E1" w:rsidRDefault="00E36F6E" w:rsidP="00E36F6E">
      <w:pPr>
        <w:pStyle w:val="Heading3"/>
        <w:rPr>
          <w:rFonts w:cs="Arial"/>
        </w:rPr>
      </w:pPr>
      <w:r w:rsidRPr="003E41E1">
        <w:rPr>
          <w:rFonts w:cs="Arial"/>
        </w:rPr>
        <w:t xml:space="preserve">Installer:  </w:t>
      </w:r>
    </w:p>
    <w:p w:rsidR="00E36F6E" w:rsidRPr="003E41E1" w:rsidRDefault="00E36F6E" w:rsidP="00E36F6E">
      <w:pPr>
        <w:pStyle w:val="Heading4"/>
        <w:rPr>
          <w:rFonts w:cs="Arial"/>
        </w:rPr>
      </w:pPr>
      <w:r w:rsidRPr="003E41E1">
        <w:rPr>
          <w:rFonts w:cs="Arial"/>
        </w:rPr>
        <w:lastRenderedPageBreak/>
        <w:t>Company specializing in performing the work of this section with minimum [three (3)] years documented experience.</w:t>
      </w:r>
    </w:p>
    <w:p w:rsidR="00E36F6E" w:rsidRPr="003E41E1" w:rsidRDefault="00E36F6E" w:rsidP="00E36F6E">
      <w:pPr>
        <w:pStyle w:val="Heading2"/>
        <w:rPr>
          <w:rFonts w:ascii="Arial" w:hAnsi="Arial" w:cs="Arial"/>
        </w:rPr>
      </w:pPr>
      <w:r w:rsidRPr="003E41E1">
        <w:rPr>
          <w:rFonts w:ascii="Arial" w:hAnsi="Arial" w:cs="Arial"/>
        </w:rPr>
        <w:t>DELIVERY, STORAGE, AND PROTECTION</w:t>
      </w:r>
    </w:p>
    <w:p w:rsidR="00E36F6E" w:rsidRPr="003E41E1" w:rsidRDefault="00E36F6E" w:rsidP="00E36F6E">
      <w:pPr>
        <w:pStyle w:val="Heading3"/>
        <w:rPr>
          <w:rFonts w:cs="Arial"/>
        </w:rPr>
      </w:pPr>
      <w:r w:rsidRPr="003E41E1">
        <w:rPr>
          <w:rFonts w:cs="Arial"/>
        </w:rPr>
        <w:t>Deliver materials in original undamaged containers, with manufacturer's labels and seals intact.</w:t>
      </w:r>
    </w:p>
    <w:p w:rsidR="00E36F6E" w:rsidRPr="003E41E1" w:rsidRDefault="00E36F6E" w:rsidP="00E36F6E">
      <w:pPr>
        <w:pStyle w:val="Heading3"/>
        <w:rPr>
          <w:rFonts w:cs="Arial"/>
        </w:rPr>
      </w:pPr>
      <w:r w:rsidRPr="003E41E1">
        <w:rPr>
          <w:rFonts w:cs="Arial"/>
        </w:rPr>
        <w:t>Store materials in dry environment in accordance with manufacturer’s instructions.</w:t>
      </w:r>
    </w:p>
    <w:p w:rsidR="00E36F6E" w:rsidRPr="003E41E1" w:rsidRDefault="00E36F6E" w:rsidP="00E36F6E">
      <w:pPr>
        <w:pStyle w:val="Heading2"/>
        <w:rPr>
          <w:rFonts w:ascii="Arial" w:hAnsi="Arial" w:cs="Arial"/>
        </w:rPr>
      </w:pPr>
      <w:r w:rsidRPr="003E41E1">
        <w:rPr>
          <w:rFonts w:ascii="Arial" w:hAnsi="Arial" w:cs="Arial"/>
        </w:rPr>
        <w:t>SITE CONDITIONS</w:t>
      </w:r>
    </w:p>
    <w:p w:rsidR="00E36F6E" w:rsidRPr="003E41E1" w:rsidRDefault="003D2856" w:rsidP="00E36F6E">
      <w:pPr>
        <w:pStyle w:val="Heading3"/>
        <w:rPr>
          <w:rFonts w:cs="Arial"/>
        </w:rPr>
      </w:pPr>
      <w:r>
        <w:rPr>
          <w:rFonts w:cs="Arial"/>
        </w:rPr>
        <w:t xml:space="preserve">Do not apply below </w:t>
      </w:r>
      <w:r w:rsidRPr="003D2856">
        <w:rPr>
          <w:rFonts w:cs="Arial"/>
        </w:rPr>
        <w:t>4</w:t>
      </w:r>
      <w:r>
        <w:rPr>
          <w:rFonts w:cs="Arial"/>
          <w:vertAlign w:val="superscript"/>
        </w:rPr>
        <w:t>0</w:t>
      </w:r>
      <w:r>
        <w:rPr>
          <w:rFonts w:cs="Arial"/>
        </w:rPr>
        <w:t>C (40</w:t>
      </w:r>
      <w:r>
        <w:rPr>
          <w:rFonts w:cs="Arial"/>
          <w:vertAlign w:val="superscript"/>
        </w:rPr>
        <w:t>0</w:t>
      </w:r>
      <w:r>
        <w:rPr>
          <w:rFonts w:cs="Arial"/>
        </w:rPr>
        <w:t xml:space="preserve">F), or if it is raining or snowing, or if such weather conditions are imminent, unless suitable protective measures are in place. </w:t>
      </w:r>
    </w:p>
    <w:p w:rsidR="00E36F6E" w:rsidRPr="003E41E1" w:rsidRDefault="00E36F6E" w:rsidP="00E36F6E">
      <w:pPr>
        <w:pStyle w:val="Heading2"/>
        <w:rPr>
          <w:rFonts w:ascii="Arial" w:hAnsi="Arial" w:cs="Arial"/>
        </w:rPr>
      </w:pPr>
      <w:r w:rsidRPr="003E41E1">
        <w:rPr>
          <w:rFonts w:ascii="Arial" w:hAnsi="Arial" w:cs="Arial"/>
        </w:rPr>
        <w:t>WARRANTY</w:t>
      </w:r>
    </w:p>
    <w:p w:rsidR="00E36F6E" w:rsidRPr="003E41E1" w:rsidRDefault="00E36F6E" w:rsidP="00E36F6E">
      <w:pPr>
        <w:pStyle w:val="Heading3"/>
        <w:rPr>
          <w:rFonts w:cs="Arial"/>
        </w:rPr>
      </w:pPr>
      <w:r w:rsidRPr="003E41E1">
        <w:rPr>
          <w:rFonts w:cs="Arial"/>
        </w:rPr>
        <w:t>Manufacturer's Warranty:  Provide warranty limited to waterproofing materials for a period of [ten (10)] years from date of Substantial Performance of the Work.</w:t>
      </w:r>
    </w:p>
    <w:p w:rsidR="00E36F6E" w:rsidRPr="003E41E1" w:rsidRDefault="00E36F6E" w:rsidP="00001A24">
      <w:pPr>
        <w:pStyle w:val="Heading1"/>
        <w:spacing w:before="360"/>
        <w:rPr>
          <w:rFonts w:ascii="Arial" w:hAnsi="Arial" w:cs="Arial"/>
        </w:rPr>
      </w:pPr>
      <w:r w:rsidRPr="003E41E1">
        <w:rPr>
          <w:rFonts w:ascii="Arial" w:hAnsi="Arial" w:cs="Arial"/>
        </w:rPr>
        <w:t>Products</w:t>
      </w:r>
    </w:p>
    <w:p w:rsidR="00E36F6E" w:rsidRPr="003E41E1" w:rsidRDefault="00E36F6E" w:rsidP="00E36F6E">
      <w:pPr>
        <w:pStyle w:val="Heading2"/>
        <w:rPr>
          <w:rFonts w:ascii="Arial" w:hAnsi="Arial" w:cs="Arial"/>
        </w:rPr>
      </w:pPr>
      <w:r w:rsidRPr="003E41E1">
        <w:rPr>
          <w:rFonts w:ascii="Arial" w:hAnsi="Arial" w:cs="Arial"/>
        </w:rPr>
        <w:t>MANUFACTURERS</w:t>
      </w:r>
    </w:p>
    <w:p w:rsidR="00E36F6E" w:rsidRPr="003E41E1" w:rsidRDefault="00E36F6E" w:rsidP="00E36F6E">
      <w:pPr>
        <w:pStyle w:val="Heading3"/>
        <w:tabs>
          <w:tab w:val="clear" w:pos="1440"/>
          <w:tab w:val="num" w:pos="720"/>
        </w:tabs>
        <w:rPr>
          <w:rFonts w:cs="Arial"/>
        </w:rPr>
      </w:pPr>
      <w:r w:rsidRPr="003E41E1">
        <w:rPr>
          <w:rFonts w:cs="Arial"/>
        </w:rPr>
        <w:t xml:space="preserve">Manufacturer - Basis of Design: </w:t>
      </w:r>
    </w:p>
    <w:p w:rsidR="00E36F6E" w:rsidRPr="003E41E1" w:rsidRDefault="00E36F6E" w:rsidP="00E36F6E">
      <w:pPr>
        <w:pStyle w:val="Heading5"/>
        <w:tabs>
          <w:tab w:val="clear" w:pos="2880"/>
          <w:tab w:val="num" w:pos="2160"/>
        </w:tabs>
        <w:ind w:left="2160"/>
        <w:rPr>
          <w:rFonts w:cs="Arial"/>
        </w:rPr>
      </w:pPr>
      <w:proofErr w:type="spellStart"/>
      <w:r w:rsidRPr="003E41E1">
        <w:rPr>
          <w:rFonts w:cs="Arial"/>
        </w:rPr>
        <w:t>Kryton</w:t>
      </w:r>
      <w:proofErr w:type="spellEnd"/>
      <w:r w:rsidRPr="003E41E1">
        <w:rPr>
          <w:rFonts w:cs="Arial"/>
        </w:rPr>
        <w:t xml:space="preserve"> International Inc.</w:t>
      </w:r>
    </w:p>
    <w:p w:rsidR="00E36F6E" w:rsidRPr="003E41E1" w:rsidRDefault="00E36F6E" w:rsidP="00E36F6E">
      <w:pPr>
        <w:pStyle w:val="Heading5"/>
        <w:numPr>
          <w:ilvl w:val="0"/>
          <w:numId w:val="0"/>
        </w:numPr>
        <w:ind w:left="2160"/>
        <w:rPr>
          <w:rFonts w:cs="Arial"/>
        </w:rPr>
      </w:pPr>
      <w:r w:rsidRPr="003E41E1">
        <w:rPr>
          <w:rFonts w:cs="Arial"/>
        </w:rPr>
        <w:t>Toll Free: 1.800.267.8280</w:t>
      </w:r>
    </w:p>
    <w:p w:rsidR="00E36F6E" w:rsidRPr="003E41E1" w:rsidRDefault="00E36F6E" w:rsidP="00E36F6E">
      <w:pPr>
        <w:pStyle w:val="Heading5"/>
        <w:numPr>
          <w:ilvl w:val="0"/>
          <w:numId w:val="0"/>
        </w:numPr>
        <w:ind w:left="2160"/>
        <w:rPr>
          <w:rFonts w:cs="Arial"/>
        </w:rPr>
      </w:pPr>
      <w:r w:rsidRPr="003E41E1">
        <w:rPr>
          <w:rFonts w:cs="Arial"/>
        </w:rPr>
        <w:t>E-mail: info@kryton.com</w:t>
      </w:r>
    </w:p>
    <w:p w:rsidR="00E36F6E" w:rsidRPr="003E41E1" w:rsidRDefault="00E36F6E" w:rsidP="00E36F6E">
      <w:pPr>
        <w:pStyle w:val="Heading5"/>
        <w:numPr>
          <w:ilvl w:val="0"/>
          <w:numId w:val="0"/>
        </w:numPr>
        <w:ind w:left="2160"/>
        <w:rPr>
          <w:rFonts w:cs="Arial"/>
        </w:rPr>
      </w:pPr>
      <w:r w:rsidRPr="003E41E1">
        <w:rPr>
          <w:rFonts w:cs="Arial"/>
        </w:rPr>
        <w:t>Website: www.kryton.com</w:t>
      </w:r>
    </w:p>
    <w:p w:rsidR="00E36F6E" w:rsidRPr="003E41E1" w:rsidRDefault="00E36F6E" w:rsidP="00E36F6E">
      <w:pPr>
        <w:pStyle w:val="Heading3"/>
        <w:rPr>
          <w:rFonts w:cs="Arial"/>
        </w:rPr>
      </w:pPr>
      <w:r w:rsidRPr="003E41E1">
        <w:rPr>
          <w:rFonts w:cs="Arial"/>
        </w:rPr>
        <w:t>Substitutions:  Not permitted.</w:t>
      </w:r>
    </w:p>
    <w:p w:rsidR="00E36F6E" w:rsidRPr="003E41E1" w:rsidRDefault="00E36F6E" w:rsidP="00E36F6E">
      <w:pPr>
        <w:pStyle w:val="Heading2"/>
        <w:rPr>
          <w:rFonts w:ascii="Arial" w:hAnsi="Arial" w:cs="Arial"/>
        </w:rPr>
      </w:pPr>
      <w:r w:rsidRPr="003E41E1">
        <w:rPr>
          <w:rFonts w:ascii="Arial" w:hAnsi="Arial" w:cs="Arial"/>
        </w:rPr>
        <w:t>MATERIALS</w:t>
      </w:r>
    </w:p>
    <w:p w:rsidR="00E36F6E" w:rsidRPr="003E41E1" w:rsidRDefault="00E36F6E" w:rsidP="00E36F6E">
      <w:pPr>
        <w:pStyle w:val="Heading3"/>
        <w:rPr>
          <w:rFonts w:cs="Arial"/>
        </w:rPr>
      </w:pPr>
      <w:r w:rsidRPr="003E41E1">
        <w:rPr>
          <w:rFonts w:cs="Arial"/>
        </w:rPr>
        <w:t xml:space="preserve">Crystalline </w:t>
      </w:r>
      <w:proofErr w:type="spellStart"/>
      <w:r w:rsidRPr="003E41E1">
        <w:rPr>
          <w:rFonts w:cs="Arial"/>
        </w:rPr>
        <w:t>Waterstop</w:t>
      </w:r>
      <w:proofErr w:type="spellEnd"/>
      <w:r w:rsidRPr="003E41E1">
        <w:rPr>
          <w:rFonts w:cs="Arial"/>
        </w:rPr>
        <w:t xml:space="preserve"> Grout: Fiber reinforced, non-shrink, non-toxic, fast setting, hydrophilic:</w:t>
      </w:r>
    </w:p>
    <w:p w:rsidR="00E36F6E" w:rsidRPr="003E41E1" w:rsidRDefault="00E36F6E" w:rsidP="00E36F6E">
      <w:pPr>
        <w:pStyle w:val="Heading4"/>
        <w:rPr>
          <w:rFonts w:cs="Arial"/>
        </w:rPr>
      </w:pPr>
      <w:r w:rsidRPr="003E41E1">
        <w:rPr>
          <w:rFonts w:cs="Arial"/>
        </w:rPr>
        <w:t>Working time at &lt;20 degrees C&gt;&lt;&lt;68 degrees F&gt;&gt; and 50% RH: 30 minutes.</w:t>
      </w:r>
    </w:p>
    <w:p w:rsidR="00E36F6E" w:rsidRPr="003E41E1" w:rsidRDefault="00E36F6E" w:rsidP="00E36F6E">
      <w:pPr>
        <w:pStyle w:val="Heading4"/>
        <w:rPr>
          <w:rFonts w:cs="Arial"/>
        </w:rPr>
      </w:pPr>
      <w:r w:rsidRPr="003E41E1">
        <w:rPr>
          <w:rFonts w:cs="Arial"/>
        </w:rPr>
        <w:t>Hydrostatic head pressure resistance: &lt;140 m&gt;&lt;&lt;460 ft&gt;&gt;.</w:t>
      </w:r>
    </w:p>
    <w:p w:rsidR="00E36F6E" w:rsidRPr="003E41E1" w:rsidRDefault="00E36F6E" w:rsidP="00E36F6E">
      <w:pPr>
        <w:pStyle w:val="Heading4"/>
        <w:rPr>
          <w:rFonts w:cs="Arial"/>
        </w:rPr>
      </w:pPr>
      <w:r w:rsidRPr="003E41E1">
        <w:rPr>
          <w:rFonts w:cs="Arial"/>
        </w:rPr>
        <w:t>Compressive Strength to ASTM C109:</w:t>
      </w:r>
    </w:p>
    <w:p w:rsidR="00E36F6E" w:rsidRPr="003E41E1" w:rsidRDefault="00E36F6E" w:rsidP="00E36F6E">
      <w:pPr>
        <w:pStyle w:val="Heading5"/>
        <w:rPr>
          <w:rFonts w:cs="Arial"/>
        </w:rPr>
      </w:pPr>
      <w:r w:rsidRPr="003E41E1">
        <w:rPr>
          <w:rFonts w:cs="Arial"/>
        </w:rPr>
        <w:t>&lt;</w:t>
      </w:r>
      <w:r w:rsidR="00D97147" w:rsidRPr="003E41E1">
        <w:rPr>
          <w:rFonts w:cs="Arial"/>
        </w:rPr>
        <w:t>16</w:t>
      </w:r>
      <w:r w:rsidRPr="003E41E1">
        <w:rPr>
          <w:rFonts w:cs="Arial"/>
        </w:rPr>
        <w:t xml:space="preserve"> MPa&gt;&lt;&lt;</w:t>
      </w:r>
      <w:r w:rsidR="00D97147" w:rsidRPr="003E41E1">
        <w:rPr>
          <w:rFonts w:cs="Arial"/>
        </w:rPr>
        <w:t>2300</w:t>
      </w:r>
      <w:r w:rsidRPr="003E41E1">
        <w:rPr>
          <w:rFonts w:cs="Arial"/>
        </w:rPr>
        <w:t xml:space="preserve"> psi&gt;&gt; at </w:t>
      </w:r>
      <w:r w:rsidR="00D97147" w:rsidRPr="003E41E1">
        <w:rPr>
          <w:rFonts w:cs="Arial"/>
        </w:rPr>
        <w:t>1 day.</w:t>
      </w:r>
    </w:p>
    <w:p w:rsidR="00D97147" w:rsidRPr="003E41E1" w:rsidRDefault="00D97147" w:rsidP="00D97147">
      <w:pPr>
        <w:pStyle w:val="Heading5"/>
        <w:rPr>
          <w:rFonts w:cs="Arial"/>
        </w:rPr>
      </w:pPr>
      <w:r w:rsidRPr="003E41E1">
        <w:rPr>
          <w:rFonts w:cs="Arial"/>
        </w:rPr>
        <w:t>&lt;38 MPa&gt;&lt;&lt;5500 psi&gt;&gt; at 3 days.</w:t>
      </w:r>
    </w:p>
    <w:p w:rsidR="00D97147" w:rsidRPr="003E41E1" w:rsidRDefault="00D97147" w:rsidP="00D97147">
      <w:pPr>
        <w:pStyle w:val="Heading5"/>
        <w:rPr>
          <w:rFonts w:cs="Arial"/>
        </w:rPr>
      </w:pPr>
      <w:r w:rsidRPr="003E41E1">
        <w:rPr>
          <w:rFonts w:cs="Arial"/>
        </w:rPr>
        <w:t>&lt;45 MPa&gt;&lt;&lt;6500 psi&gt;&gt; at 7 days.</w:t>
      </w:r>
    </w:p>
    <w:p w:rsidR="00E36F6E" w:rsidRPr="003E41E1" w:rsidRDefault="00E36F6E" w:rsidP="00E36F6E">
      <w:pPr>
        <w:pStyle w:val="Heading5"/>
        <w:rPr>
          <w:rFonts w:cs="Arial"/>
        </w:rPr>
      </w:pPr>
      <w:r w:rsidRPr="003E41E1">
        <w:rPr>
          <w:rFonts w:cs="Arial"/>
        </w:rPr>
        <w:t>&lt;</w:t>
      </w:r>
      <w:r w:rsidR="00D97147" w:rsidRPr="003E41E1">
        <w:rPr>
          <w:rFonts w:cs="Arial"/>
        </w:rPr>
        <w:t>49</w:t>
      </w:r>
      <w:r w:rsidRPr="003E41E1">
        <w:rPr>
          <w:rFonts w:cs="Arial"/>
        </w:rPr>
        <w:t xml:space="preserve"> MPa&gt;&lt;&lt;</w:t>
      </w:r>
      <w:r w:rsidR="00D97147" w:rsidRPr="003E41E1">
        <w:rPr>
          <w:rFonts w:cs="Arial"/>
        </w:rPr>
        <w:t>7100</w:t>
      </w:r>
      <w:r w:rsidRPr="003E41E1">
        <w:rPr>
          <w:rFonts w:cs="Arial"/>
        </w:rPr>
        <w:t xml:space="preserve"> psi&gt;&gt; at 28 days.</w:t>
      </w:r>
    </w:p>
    <w:p w:rsidR="00E36F6E" w:rsidRPr="003E41E1" w:rsidRDefault="00E36F6E" w:rsidP="00E36F6E">
      <w:pPr>
        <w:pStyle w:val="Heading5"/>
        <w:rPr>
          <w:rFonts w:cs="Arial"/>
        </w:rPr>
      </w:pPr>
      <w:r w:rsidRPr="003E41E1">
        <w:rPr>
          <w:rFonts w:cs="Arial"/>
        </w:rPr>
        <w:t>&lt;</w:t>
      </w:r>
      <w:r w:rsidR="00D97147" w:rsidRPr="003E41E1">
        <w:rPr>
          <w:rFonts w:cs="Arial"/>
        </w:rPr>
        <w:t>52</w:t>
      </w:r>
      <w:r w:rsidRPr="003E41E1">
        <w:rPr>
          <w:rFonts w:cs="Arial"/>
        </w:rPr>
        <w:t xml:space="preserve"> MPa&gt;&lt;&lt;</w:t>
      </w:r>
      <w:r w:rsidR="00D97147" w:rsidRPr="003E41E1">
        <w:rPr>
          <w:rFonts w:cs="Arial"/>
        </w:rPr>
        <w:t>7500</w:t>
      </w:r>
      <w:r w:rsidRPr="003E41E1">
        <w:rPr>
          <w:rFonts w:cs="Arial"/>
        </w:rPr>
        <w:t xml:space="preserve"> psi&gt;&gt; at 56 days.</w:t>
      </w:r>
    </w:p>
    <w:p w:rsidR="00E36F6E" w:rsidRPr="003E41E1" w:rsidRDefault="00E36F6E" w:rsidP="00E36F6E">
      <w:pPr>
        <w:pStyle w:val="Heading4"/>
        <w:rPr>
          <w:rFonts w:cs="Arial"/>
        </w:rPr>
      </w:pPr>
      <w:r w:rsidRPr="003E41E1">
        <w:rPr>
          <w:rFonts w:cs="Arial"/>
        </w:rPr>
        <w:t>Pull-off Strength to ASTM C1583: &lt;2.</w:t>
      </w:r>
      <w:r w:rsidR="006A2ECF" w:rsidRPr="003E41E1">
        <w:rPr>
          <w:rFonts w:cs="Arial"/>
        </w:rPr>
        <w:t>8</w:t>
      </w:r>
      <w:r w:rsidRPr="003E41E1">
        <w:rPr>
          <w:rFonts w:cs="Arial"/>
        </w:rPr>
        <w:t xml:space="preserve"> MPa&gt;&lt;&lt;400 psi&gt;&gt;.</w:t>
      </w:r>
    </w:p>
    <w:p w:rsidR="00E36F6E" w:rsidRPr="003E41E1" w:rsidRDefault="00E36F6E" w:rsidP="00E36F6E">
      <w:pPr>
        <w:pStyle w:val="Heading4"/>
        <w:rPr>
          <w:rFonts w:cs="Arial"/>
        </w:rPr>
      </w:pPr>
      <w:r w:rsidRPr="003E41E1">
        <w:rPr>
          <w:rFonts w:cs="Arial"/>
        </w:rPr>
        <w:t>Shape of crystal: when observed under 30x magnification, crystalline growth will be long and needle shaped, allowing crystals to grow deeper and fill more space.</w:t>
      </w:r>
    </w:p>
    <w:p w:rsidR="00E36F6E" w:rsidRPr="003E41E1" w:rsidRDefault="00E36F6E" w:rsidP="00E36F6E">
      <w:pPr>
        <w:pStyle w:val="Heading4"/>
        <w:rPr>
          <w:rFonts w:cs="Arial"/>
        </w:rPr>
      </w:pPr>
      <w:r w:rsidRPr="003E41E1">
        <w:rPr>
          <w:rFonts w:cs="Arial"/>
        </w:rPr>
        <w:t>Certifications: NSF/ANSI Standard 61 certified for use with potable water.</w:t>
      </w:r>
    </w:p>
    <w:p w:rsidR="00E36F6E" w:rsidRPr="003E41E1" w:rsidRDefault="00E36F6E" w:rsidP="00E36F6E">
      <w:pPr>
        <w:pStyle w:val="Heading4"/>
        <w:rPr>
          <w:rFonts w:cs="Arial"/>
        </w:rPr>
      </w:pPr>
      <w:r w:rsidRPr="003E41E1">
        <w:rPr>
          <w:rFonts w:cs="Arial"/>
        </w:rPr>
        <w:t xml:space="preserve">Acceptable Product: </w:t>
      </w:r>
      <w:proofErr w:type="spellStart"/>
      <w:r w:rsidRPr="003E41E1">
        <w:rPr>
          <w:rFonts w:cs="Arial"/>
        </w:rPr>
        <w:t>Krystol</w:t>
      </w:r>
      <w:proofErr w:type="spellEnd"/>
      <w:r w:rsidRPr="003E41E1">
        <w:rPr>
          <w:rFonts w:cs="Arial"/>
        </w:rPr>
        <w:t xml:space="preserve"> </w:t>
      </w:r>
      <w:proofErr w:type="spellStart"/>
      <w:r w:rsidRPr="003E41E1">
        <w:rPr>
          <w:rFonts w:cs="Arial"/>
        </w:rPr>
        <w:t>Waterstop</w:t>
      </w:r>
      <w:proofErr w:type="spellEnd"/>
      <w:r w:rsidRPr="003E41E1">
        <w:rPr>
          <w:rFonts w:cs="Arial"/>
        </w:rPr>
        <w:t xml:space="preserve"> Grout.</w:t>
      </w:r>
    </w:p>
    <w:p w:rsidR="00E36F6E" w:rsidRPr="003E41E1" w:rsidRDefault="00E36F6E" w:rsidP="00E36F6E">
      <w:pPr>
        <w:pStyle w:val="Heading3"/>
        <w:rPr>
          <w:rFonts w:cs="Arial"/>
        </w:rPr>
      </w:pPr>
      <w:r w:rsidRPr="003E41E1">
        <w:rPr>
          <w:rFonts w:cs="Arial"/>
        </w:rPr>
        <w:t>Waterproofing Treatment: cementitious, hydrophilic, crack resistant, waterproofing slurry.</w:t>
      </w:r>
    </w:p>
    <w:p w:rsidR="00E36F6E" w:rsidRPr="003E41E1" w:rsidRDefault="00E36F6E" w:rsidP="00E36F6E">
      <w:pPr>
        <w:pStyle w:val="Heading4"/>
        <w:rPr>
          <w:rFonts w:cs="Arial"/>
        </w:rPr>
      </w:pPr>
      <w:r w:rsidRPr="003E41E1">
        <w:rPr>
          <w:rFonts w:cs="Arial"/>
        </w:rPr>
        <w:t>Working time at &lt;20 degrees C&gt;&lt;&lt;68 degrees F&gt;&gt; and 50% RH: 35 minutes.</w:t>
      </w:r>
    </w:p>
    <w:p w:rsidR="00E36F6E" w:rsidRPr="003E41E1" w:rsidRDefault="00E36F6E" w:rsidP="00E36F6E">
      <w:pPr>
        <w:pStyle w:val="Heading4"/>
        <w:rPr>
          <w:rFonts w:cs="Arial"/>
        </w:rPr>
      </w:pPr>
      <w:r w:rsidRPr="003E41E1">
        <w:rPr>
          <w:rFonts w:cs="Arial"/>
        </w:rPr>
        <w:t>Shape of crystal: when observed under 30x magnification, crystalline growth will be long and needle shaped, allowing crystals to grow deeper and fill more space.</w:t>
      </w:r>
    </w:p>
    <w:p w:rsidR="00E36F6E" w:rsidRPr="003E41E1" w:rsidRDefault="00E36F6E" w:rsidP="00E36F6E">
      <w:pPr>
        <w:pStyle w:val="Heading4"/>
        <w:rPr>
          <w:rFonts w:cs="Arial"/>
        </w:rPr>
      </w:pPr>
      <w:r w:rsidRPr="003E41E1">
        <w:rPr>
          <w:rFonts w:cs="Arial"/>
        </w:rPr>
        <w:lastRenderedPageBreak/>
        <w:t>Certifications: NSF/ANSI Standard 61 certified for use with potable water.</w:t>
      </w:r>
    </w:p>
    <w:p w:rsidR="00E36F6E" w:rsidRPr="003E41E1" w:rsidRDefault="00E36F6E" w:rsidP="00E36F6E">
      <w:pPr>
        <w:pStyle w:val="Heading4"/>
        <w:rPr>
          <w:rFonts w:cs="Arial"/>
        </w:rPr>
      </w:pPr>
      <w:r w:rsidRPr="003E41E1">
        <w:rPr>
          <w:rFonts w:cs="Arial"/>
        </w:rPr>
        <w:t xml:space="preserve">Acceptable Product: </w:t>
      </w:r>
      <w:proofErr w:type="spellStart"/>
      <w:r w:rsidRPr="003E41E1">
        <w:rPr>
          <w:rFonts w:cs="Arial"/>
        </w:rPr>
        <w:t>Krystol</w:t>
      </w:r>
      <w:proofErr w:type="spellEnd"/>
      <w:r w:rsidRPr="003E41E1">
        <w:rPr>
          <w:rFonts w:cs="Arial"/>
        </w:rPr>
        <w:t xml:space="preserve"> </w:t>
      </w:r>
      <w:proofErr w:type="spellStart"/>
      <w:r w:rsidRPr="003E41E1">
        <w:rPr>
          <w:rFonts w:cs="Arial"/>
        </w:rPr>
        <w:t>Waterstop</w:t>
      </w:r>
      <w:proofErr w:type="spellEnd"/>
      <w:r w:rsidRPr="003E41E1">
        <w:rPr>
          <w:rFonts w:cs="Arial"/>
        </w:rPr>
        <w:t xml:space="preserve"> Treatment.</w:t>
      </w:r>
    </w:p>
    <w:p w:rsidR="00E36F6E" w:rsidRPr="003E41E1" w:rsidRDefault="00E36F6E" w:rsidP="00E36F6E">
      <w:pPr>
        <w:pStyle w:val="Heading3"/>
        <w:rPr>
          <w:rFonts w:cs="Arial"/>
        </w:rPr>
      </w:pPr>
      <w:r w:rsidRPr="003E41E1">
        <w:rPr>
          <w:rFonts w:cs="Arial"/>
        </w:rPr>
        <w:t xml:space="preserve">Swelling </w:t>
      </w:r>
      <w:proofErr w:type="spellStart"/>
      <w:r w:rsidRPr="003E41E1">
        <w:rPr>
          <w:rFonts w:cs="Arial"/>
        </w:rPr>
        <w:t>Waterstop</w:t>
      </w:r>
      <w:proofErr w:type="spellEnd"/>
      <w:r w:rsidRPr="003E41E1">
        <w:rPr>
          <w:rFonts w:cs="Arial"/>
        </w:rPr>
        <w:t xml:space="preserve">: Swelling, hydrophilic, synthetic flexible rubber </w:t>
      </w:r>
      <w:proofErr w:type="spellStart"/>
      <w:r w:rsidRPr="003E41E1">
        <w:rPr>
          <w:rFonts w:cs="Arial"/>
        </w:rPr>
        <w:t>waterstop</w:t>
      </w:r>
      <w:proofErr w:type="spellEnd"/>
      <w:r w:rsidRPr="003E41E1">
        <w:rPr>
          <w:rFonts w:cs="Arial"/>
        </w:rPr>
        <w:t xml:space="preserve"> strip:</w:t>
      </w:r>
    </w:p>
    <w:p w:rsidR="00793CF7" w:rsidRPr="003E41E1" w:rsidRDefault="00793CF7" w:rsidP="00793CF7">
      <w:pPr>
        <w:pStyle w:val="SpecNote"/>
        <w:rPr>
          <w:rFonts w:cs="Arial"/>
          <w:szCs w:val="20"/>
        </w:rPr>
      </w:pPr>
      <w:r w:rsidRPr="003E41E1">
        <w:rPr>
          <w:rFonts w:cs="Arial"/>
          <w:szCs w:val="20"/>
        </w:rPr>
        <w:t xml:space="preserve">Note to Specifier – Krytonite Swelling </w:t>
      </w:r>
      <w:proofErr w:type="spellStart"/>
      <w:r w:rsidRPr="003E41E1">
        <w:rPr>
          <w:rFonts w:cs="Arial"/>
          <w:szCs w:val="20"/>
        </w:rPr>
        <w:t>Waterstop</w:t>
      </w:r>
      <w:proofErr w:type="spellEnd"/>
      <w:r w:rsidRPr="003E41E1">
        <w:rPr>
          <w:rFonts w:cs="Arial"/>
          <w:szCs w:val="20"/>
        </w:rPr>
        <w:t xml:space="preserve"> is available in a standard (</w:t>
      </w:r>
      <w:r w:rsidR="007736FD" w:rsidRPr="003E41E1">
        <w:rPr>
          <w:rFonts w:cs="Arial"/>
          <w:szCs w:val="20"/>
        </w:rPr>
        <w:t>Y</w:t>
      </w:r>
      <w:r w:rsidRPr="003E41E1">
        <w:rPr>
          <w:rFonts w:cs="Arial"/>
          <w:szCs w:val="20"/>
        </w:rPr>
        <w:t>ellow) version and a rain protected (</w:t>
      </w:r>
      <w:r w:rsidR="007736FD" w:rsidRPr="003E41E1">
        <w:rPr>
          <w:rFonts w:cs="Arial"/>
          <w:szCs w:val="20"/>
        </w:rPr>
        <w:t>B</w:t>
      </w:r>
      <w:r w:rsidRPr="003E41E1">
        <w:rPr>
          <w:rFonts w:cs="Arial"/>
          <w:szCs w:val="20"/>
        </w:rPr>
        <w:t>lue</w:t>
      </w:r>
      <w:r w:rsidR="007736FD" w:rsidRPr="003E41E1">
        <w:rPr>
          <w:rFonts w:cs="Arial"/>
          <w:szCs w:val="20"/>
        </w:rPr>
        <w:t xml:space="preserve"> RP</w:t>
      </w:r>
      <w:r w:rsidRPr="003E41E1">
        <w:rPr>
          <w:rFonts w:cs="Arial"/>
          <w:szCs w:val="20"/>
        </w:rPr>
        <w:t xml:space="preserve">) version. Specify the yellow version if the joints are exposed to salt water. </w:t>
      </w:r>
      <w:r w:rsidR="00493712" w:rsidRPr="003E41E1">
        <w:rPr>
          <w:rFonts w:cs="Arial"/>
          <w:szCs w:val="20"/>
        </w:rPr>
        <w:t xml:space="preserve">The blue version is not recommended for salt water exposure, but in all other conditions is may be used interchangeably with the standard yellow version. </w:t>
      </w:r>
      <w:r w:rsidRPr="003E41E1">
        <w:rPr>
          <w:rFonts w:cs="Arial"/>
          <w:szCs w:val="20"/>
        </w:rPr>
        <w:t xml:space="preserve">The blue version has better resistance to rain and allows more time for concrete to be placed over the </w:t>
      </w:r>
      <w:proofErr w:type="spellStart"/>
      <w:r w:rsidRPr="003E41E1">
        <w:rPr>
          <w:rFonts w:cs="Arial"/>
          <w:szCs w:val="20"/>
        </w:rPr>
        <w:t>waterstop</w:t>
      </w:r>
      <w:proofErr w:type="spellEnd"/>
      <w:r w:rsidRPr="003E41E1">
        <w:rPr>
          <w:rFonts w:cs="Arial"/>
          <w:szCs w:val="20"/>
        </w:rPr>
        <w:t>. The blue version is recommended if construction will occur duri</w:t>
      </w:r>
      <w:r w:rsidR="00493712" w:rsidRPr="003E41E1">
        <w:rPr>
          <w:rFonts w:cs="Arial"/>
          <w:szCs w:val="20"/>
        </w:rPr>
        <w:t>ng wet weather.</w:t>
      </w:r>
    </w:p>
    <w:p w:rsidR="00793CF7" w:rsidRPr="003E41E1" w:rsidRDefault="00E36F6E" w:rsidP="00793CF7">
      <w:pPr>
        <w:pStyle w:val="Heading4"/>
        <w:rPr>
          <w:rFonts w:cs="Arial"/>
        </w:rPr>
      </w:pPr>
      <w:r w:rsidRPr="003E41E1">
        <w:rPr>
          <w:rFonts w:cs="Arial"/>
        </w:rPr>
        <w:t>Appearance:</w:t>
      </w:r>
      <w:r w:rsidR="00793CF7" w:rsidRPr="003E41E1">
        <w:rPr>
          <w:rFonts w:cs="Arial"/>
        </w:rPr>
        <w:t xml:space="preserve"> &lt;Standard Version - </w:t>
      </w:r>
      <w:r w:rsidRPr="003E41E1">
        <w:rPr>
          <w:rFonts w:cs="Arial"/>
        </w:rPr>
        <w:t>Yellow colour</w:t>
      </w:r>
      <w:r w:rsidR="00793CF7" w:rsidRPr="003E41E1">
        <w:rPr>
          <w:rFonts w:cs="Arial"/>
        </w:rPr>
        <w:t>&gt; &lt;Rain Protected – Blue Colour&gt;</w:t>
      </w:r>
    </w:p>
    <w:p w:rsidR="00E36F6E" w:rsidRPr="003E41E1" w:rsidRDefault="00793CF7" w:rsidP="00793CF7">
      <w:pPr>
        <w:pStyle w:val="Heading4"/>
        <w:rPr>
          <w:rFonts w:cs="Arial"/>
        </w:rPr>
      </w:pPr>
      <w:r w:rsidRPr="003E41E1">
        <w:rPr>
          <w:rFonts w:cs="Arial"/>
        </w:rPr>
        <w:t>Shape: T</w:t>
      </w:r>
      <w:r w:rsidR="00E36F6E" w:rsidRPr="003E41E1">
        <w:rPr>
          <w:rFonts w:cs="Arial"/>
        </w:rPr>
        <w:t>rapezoid.</w:t>
      </w:r>
    </w:p>
    <w:p w:rsidR="00E36F6E" w:rsidRPr="003E41E1" w:rsidRDefault="00E36F6E" w:rsidP="00E36F6E">
      <w:pPr>
        <w:pStyle w:val="Heading4"/>
        <w:rPr>
          <w:rFonts w:cs="Arial"/>
        </w:rPr>
      </w:pPr>
      <w:r w:rsidRPr="003E41E1">
        <w:rPr>
          <w:rFonts w:cs="Arial"/>
        </w:rPr>
        <w:t>Dimensions:  &lt;5 mm&gt;&lt;&lt;0.20 inch&gt;&gt; x &lt;20 mm&gt;&lt;3/4 inch&gt;&gt;.</w:t>
      </w:r>
    </w:p>
    <w:p w:rsidR="00E36F6E" w:rsidRPr="003E41E1" w:rsidRDefault="00E36F6E" w:rsidP="00E36F6E">
      <w:pPr>
        <w:pStyle w:val="Heading4"/>
        <w:rPr>
          <w:rFonts w:cs="Arial"/>
        </w:rPr>
      </w:pPr>
      <w:r w:rsidRPr="003E41E1">
        <w:rPr>
          <w:rFonts w:cs="Arial"/>
        </w:rPr>
        <w:t>Density: &lt;1.2 - 1.25 g/cm3&gt;&lt;&lt; 0.69 - 0.72 oz/in3&gt;&gt;.</w:t>
      </w:r>
    </w:p>
    <w:p w:rsidR="00E36F6E" w:rsidRPr="003E41E1" w:rsidRDefault="00E36F6E" w:rsidP="00E36F6E">
      <w:pPr>
        <w:pStyle w:val="Heading4"/>
        <w:rPr>
          <w:rFonts w:cs="Arial"/>
        </w:rPr>
      </w:pPr>
      <w:r w:rsidRPr="003E41E1">
        <w:rPr>
          <w:rFonts w:cs="Arial"/>
        </w:rPr>
        <w:t xml:space="preserve">Hardness (Shore A):  </w:t>
      </w:r>
      <w:r w:rsidR="00793CF7" w:rsidRPr="003E41E1">
        <w:rPr>
          <w:rFonts w:cs="Arial"/>
        </w:rPr>
        <w:t xml:space="preserve">Minimum </w:t>
      </w:r>
      <w:r w:rsidRPr="003E41E1">
        <w:rPr>
          <w:rFonts w:cs="Arial"/>
        </w:rPr>
        <w:t>2</w:t>
      </w:r>
      <w:r w:rsidR="00793CF7" w:rsidRPr="003E41E1">
        <w:rPr>
          <w:rFonts w:cs="Arial"/>
        </w:rPr>
        <w:t xml:space="preserve">0 </w:t>
      </w:r>
      <w:proofErr w:type="spellStart"/>
      <w:r w:rsidRPr="003E41E1">
        <w:rPr>
          <w:rFonts w:cs="Arial"/>
        </w:rPr>
        <w:t>sh</w:t>
      </w:r>
      <w:proofErr w:type="spellEnd"/>
      <w:r w:rsidRPr="003E41E1">
        <w:rPr>
          <w:rFonts w:cs="Arial"/>
        </w:rPr>
        <w:t xml:space="preserve"> A.</w:t>
      </w:r>
    </w:p>
    <w:p w:rsidR="00E36F6E" w:rsidRPr="003E41E1" w:rsidRDefault="00E36F6E" w:rsidP="00E36F6E">
      <w:pPr>
        <w:pStyle w:val="Heading4"/>
        <w:rPr>
          <w:rFonts w:cs="Arial"/>
        </w:rPr>
      </w:pPr>
      <w:r w:rsidRPr="003E41E1">
        <w:rPr>
          <w:rFonts w:cs="Arial"/>
        </w:rPr>
        <w:t xml:space="preserve">Tensile Strength: </w:t>
      </w:r>
      <w:r w:rsidR="00793CF7" w:rsidRPr="003E41E1">
        <w:rPr>
          <w:rFonts w:cs="Arial"/>
        </w:rPr>
        <w:t xml:space="preserve">Minimum &lt;2 </w:t>
      </w:r>
      <w:r w:rsidRPr="003E41E1">
        <w:rPr>
          <w:rFonts w:cs="Arial"/>
        </w:rPr>
        <w:t>MPa&gt;&lt;&lt;</w:t>
      </w:r>
      <w:r w:rsidR="00793CF7" w:rsidRPr="003E41E1">
        <w:rPr>
          <w:rFonts w:cs="Arial"/>
        </w:rPr>
        <w:t>290</w:t>
      </w:r>
      <w:r w:rsidRPr="003E41E1">
        <w:rPr>
          <w:rFonts w:cs="Arial"/>
        </w:rPr>
        <w:t xml:space="preserve"> psi&gt;&gt;.</w:t>
      </w:r>
    </w:p>
    <w:p w:rsidR="00E36F6E" w:rsidRPr="003E41E1" w:rsidRDefault="00E36F6E" w:rsidP="00E36F6E">
      <w:pPr>
        <w:pStyle w:val="Heading4"/>
        <w:rPr>
          <w:rFonts w:cs="Arial"/>
        </w:rPr>
      </w:pPr>
      <w:r w:rsidRPr="003E41E1">
        <w:rPr>
          <w:rFonts w:cs="Arial"/>
        </w:rPr>
        <w:t xml:space="preserve">Swelling Performance in clean water: </w:t>
      </w:r>
      <w:r w:rsidR="007736FD" w:rsidRPr="003E41E1">
        <w:rPr>
          <w:rFonts w:cs="Arial"/>
        </w:rPr>
        <w:t>&lt;Standard Yellow - 1</w:t>
      </w:r>
      <w:r w:rsidRPr="003E41E1">
        <w:rPr>
          <w:rFonts w:cs="Arial"/>
        </w:rPr>
        <w:t>000%</w:t>
      </w:r>
      <w:r w:rsidR="007736FD" w:rsidRPr="003E41E1">
        <w:rPr>
          <w:rFonts w:cs="Arial"/>
        </w:rPr>
        <w:t>&gt; &lt;Blue RP – 500%&gt;</w:t>
      </w:r>
    </w:p>
    <w:p w:rsidR="00E36F6E" w:rsidRPr="003E41E1" w:rsidRDefault="00E36F6E" w:rsidP="00E36F6E">
      <w:pPr>
        <w:pStyle w:val="Heading4"/>
        <w:rPr>
          <w:rFonts w:cs="Arial"/>
        </w:rPr>
      </w:pPr>
      <w:r w:rsidRPr="003E41E1">
        <w:rPr>
          <w:rFonts w:cs="Arial"/>
        </w:rPr>
        <w:t xml:space="preserve">Swelling Performance in concrete water: </w:t>
      </w:r>
      <w:r w:rsidR="007736FD" w:rsidRPr="003E41E1">
        <w:rPr>
          <w:rFonts w:cs="Arial"/>
        </w:rPr>
        <w:t xml:space="preserve">&lt;Standard Yellow - </w:t>
      </w:r>
      <w:r w:rsidRPr="003E41E1">
        <w:rPr>
          <w:rFonts w:cs="Arial"/>
        </w:rPr>
        <w:t>800%</w:t>
      </w:r>
      <w:r w:rsidR="007736FD" w:rsidRPr="003E41E1">
        <w:rPr>
          <w:rFonts w:cs="Arial"/>
        </w:rPr>
        <w:t>&gt;&lt;Blue RP– 400%&gt;</w:t>
      </w:r>
    </w:p>
    <w:p w:rsidR="00E36F6E" w:rsidRPr="003E41E1" w:rsidRDefault="00E36F6E" w:rsidP="00E36F6E">
      <w:pPr>
        <w:pStyle w:val="Heading4"/>
        <w:rPr>
          <w:rFonts w:cs="Arial"/>
        </w:rPr>
      </w:pPr>
      <w:r w:rsidRPr="003E41E1">
        <w:rPr>
          <w:rFonts w:cs="Arial"/>
        </w:rPr>
        <w:t xml:space="preserve">Swelling Performance in salt water: </w:t>
      </w:r>
      <w:r w:rsidR="007736FD" w:rsidRPr="003E41E1">
        <w:rPr>
          <w:rFonts w:cs="Arial"/>
        </w:rPr>
        <w:t xml:space="preserve">&lt;Yellow - </w:t>
      </w:r>
      <w:r w:rsidRPr="003E41E1">
        <w:rPr>
          <w:rFonts w:cs="Arial"/>
        </w:rPr>
        <w:t>300%</w:t>
      </w:r>
      <w:r w:rsidR="007736FD" w:rsidRPr="003E41E1">
        <w:rPr>
          <w:rFonts w:cs="Arial"/>
        </w:rPr>
        <w:t>&gt;</w:t>
      </w:r>
    </w:p>
    <w:p w:rsidR="00E36F6E" w:rsidRPr="003E41E1" w:rsidRDefault="00E36F6E" w:rsidP="00E36F6E">
      <w:pPr>
        <w:pStyle w:val="Heading4"/>
        <w:rPr>
          <w:rFonts w:cs="Arial"/>
        </w:rPr>
      </w:pPr>
      <w:r w:rsidRPr="003E41E1">
        <w:rPr>
          <w:rFonts w:cs="Arial"/>
        </w:rPr>
        <w:t>Water Pressure Resistance (Modified DIN 1048-5):  0.8 M</w:t>
      </w:r>
      <w:r w:rsidR="002D1BC6" w:rsidRPr="003E41E1">
        <w:rPr>
          <w:rFonts w:cs="Arial"/>
        </w:rPr>
        <w:t>P</w:t>
      </w:r>
      <w:r w:rsidRPr="003E41E1">
        <w:rPr>
          <w:rFonts w:cs="Arial"/>
        </w:rPr>
        <w:t>a (8 bar)</w:t>
      </w:r>
    </w:p>
    <w:p w:rsidR="00E36F6E" w:rsidRPr="003E41E1" w:rsidRDefault="00E36F6E" w:rsidP="00E36F6E">
      <w:pPr>
        <w:pStyle w:val="Heading4"/>
        <w:rPr>
          <w:rFonts w:cs="Arial"/>
        </w:rPr>
      </w:pPr>
      <w:r w:rsidRPr="003E41E1">
        <w:rPr>
          <w:rFonts w:cs="Arial"/>
        </w:rPr>
        <w:t xml:space="preserve">Acceptable Product: Krytonite Swelling </w:t>
      </w:r>
      <w:proofErr w:type="spellStart"/>
      <w:r w:rsidRPr="003E41E1">
        <w:rPr>
          <w:rFonts w:cs="Arial"/>
        </w:rPr>
        <w:t>Waterstop</w:t>
      </w:r>
      <w:proofErr w:type="spellEnd"/>
    </w:p>
    <w:p w:rsidR="00E36F6E" w:rsidRPr="003E41E1" w:rsidRDefault="00E36F6E" w:rsidP="00E36F6E">
      <w:pPr>
        <w:pStyle w:val="Heading3"/>
        <w:rPr>
          <w:rFonts w:cs="Arial"/>
        </w:rPr>
      </w:pPr>
      <w:r w:rsidRPr="003E41E1">
        <w:rPr>
          <w:rFonts w:cs="Arial"/>
        </w:rPr>
        <w:t xml:space="preserve">Crack Inducing </w:t>
      </w:r>
      <w:proofErr w:type="spellStart"/>
      <w:r w:rsidRPr="003E41E1">
        <w:rPr>
          <w:rFonts w:cs="Arial"/>
        </w:rPr>
        <w:t>Waterstop</w:t>
      </w:r>
      <w:proofErr w:type="spellEnd"/>
      <w:r w:rsidRPr="003E41E1">
        <w:rPr>
          <w:rFonts w:cs="Arial"/>
        </w:rPr>
        <w:t>: Preformed crack control joint, heat weldable PVC, chemical; resistant:</w:t>
      </w:r>
    </w:p>
    <w:p w:rsidR="00E36F6E" w:rsidRPr="003E41E1" w:rsidRDefault="00E36F6E" w:rsidP="00E36F6E">
      <w:pPr>
        <w:pStyle w:val="Heading4"/>
        <w:rPr>
          <w:rFonts w:cs="Arial"/>
        </w:rPr>
      </w:pPr>
      <w:r w:rsidRPr="003E41E1">
        <w:rPr>
          <w:rFonts w:cs="Arial"/>
        </w:rPr>
        <w:t>Colour: Yellow</w:t>
      </w:r>
    </w:p>
    <w:p w:rsidR="00E36F6E" w:rsidRPr="003E41E1" w:rsidRDefault="00E36F6E" w:rsidP="00E36F6E">
      <w:pPr>
        <w:pStyle w:val="Heading4"/>
        <w:rPr>
          <w:rFonts w:cs="Arial"/>
        </w:rPr>
      </w:pPr>
      <w:r w:rsidRPr="003E41E1">
        <w:rPr>
          <w:rFonts w:cs="Arial"/>
        </w:rPr>
        <w:t>Dimensions: &lt;150 mm&gt;&lt;&lt;6 inch&gt;&gt; wide x &lt;40 mm&gt;&lt;&lt;1-5/8 inch&gt;&gt; thick.</w:t>
      </w:r>
    </w:p>
    <w:p w:rsidR="00E36F6E" w:rsidRPr="003E41E1" w:rsidRDefault="00E36F6E" w:rsidP="00E36F6E">
      <w:pPr>
        <w:pStyle w:val="Heading4"/>
        <w:rPr>
          <w:rFonts w:cs="Arial"/>
        </w:rPr>
      </w:pPr>
      <w:r w:rsidRPr="003E41E1">
        <w:rPr>
          <w:rFonts w:cs="Arial"/>
        </w:rPr>
        <w:t>Head Pressure Resistance (Water Column): &lt;299 KPa&gt;&lt;&lt;100 feet&gt;&gt;.</w:t>
      </w:r>
    </w:p>
    <w:p w:rsidR="00E36F6E" w:rsidRPr="003E41E1" w:rsidRDefault="00E36F6E" w:rsidP="00E36F6E">
      <w:pPr>
        <w:pStyle w:val="Heading4"/>
        <w:rPr>
          <w:rFonts w:cs="Arial"/>
        </w:rPr>
      </w:pPr>
      <w:r w:rsidRPr="003E41E1">
        <w:rPr>
          <w:rFonts w:cs="Arial"/>
        </w:rPr>
        <w:t xml:space="preserve">Water absorption to ASTM D5: 0.15% max. </w:t>
      </w:r>
    </w:p>
    <w:p w:rsidR="00E36F6E" w:rsidRPr="003E41E1" w:rsidRDefault="00E36F6E" w:rsidP="00E36F6E">
      <w:pPr>
        <w:pStyle w:val="Heading4"/>
        <w:rPr>
          <w:rFonts w:cs="Arial"/>
        </w:rPr>
      </w:pPr>
      <w:r w:rsidRPr="003E41E1">
        <w:rPr>
          <w:rFonts w:cs="Arial"/>
        </w:rPr>
        <w:t>Tear resistance to ASTM D624: 5.4 kg/mm (300 lb/in) min.</w:t>
      </w:r>
    </w:p>
    <w:p w:rsidR="00E36F6E" w:rsidRPr="003E41E1" w:rsidRDefault="00E36F6E" w:rsidP="00E36F6E">
      <w:pPr>
        <w:pStyle w:val="Heading4"/>
        <w:rPr>
          <w:rFonts w:cs="Arial"/>
        </w:rPr>
      </w:pPr>
      <w:r w:rsidRPr="003E41E1">
        <w:rPr>
          <w:rFonts w:cs="Arial"/>
        </w:rPr>
        <w:t>Ultimate elongation to ASTM D638: 350% min.</w:t>
      </w:r>
    </w:p>
    <w:p w:rsidR="00E36F6E" w:rsidRPr="003E41E1" w:rsidRDefault="00E36F6E" w:rsidP="00E36F6E">
      <w:pPr>
        <w:pStyle w:val="Heading4"/>
        <w:rPr>
          <w:rFonts w:cs="Arial"/>
        </w:rPr>
      </w:pPr>
      <w:r w:rsidRPr="003E41E1">
        <w:rPr>
          <w:rFonts w:cs="Arial"/>
        </w:rPr>
        <w:t>Tensile strength to ASTM D638: 2000 psi min.</w:t>
      </w:r>
    </w:p>
    <w:p w:rsidR="00E36F6E" w:rsidRPr="003E41E1" w:rsidRDefault="00E36F6E" w:rsidP="00E36F6E">
      <w:pPr>
        <w:pStyle w:val="Heading4"/>
        <w:rPr>
          <w:rFonts w:cs="Arial"/>
        </w:rPr>
      </w:pPr>
      <w:r w:rsidRPr="003E41E1">
        <w:rPr>
          <w:rFonts w:cs="Arial"/>
        </w:rPr>
        <w:t>Low temperature brittleness to ASTM D746: Passes at &lt;-37°C&gt;&lt;&lt;-35°F &gt;&gt;.</w:t>
      </w:r>
    </w:p>
    <w:p w:rsidR="00E36F6E" w:rsidRPr="003E41E1" w:rsidRDefault="00E36F6E" w:rsidP="00E36F6E">
      <w:pPr>
        <w:pStyle w:val="Heading4"/>
        <w:rPr>
          <w:rFonts w:cs="Arial"/>
        </w:rPr>
      </w:pPr>
      <w:r w:rsidRPr="003E41E1">
        <w:rPr>
          <w:rFonts w:cs="Arial"/>
        </w:rPr>
        <w:t>Stiffness in flexure to ASTM D747: &lt;4.83 MPa&gt;&lt;&lt;700 psi&gt;&gt; min.</w:t>
      </w:r>
    </w:p>
    <w:p w:rsidR="00E36F6E" w:rsidRPr="003E41E1" w:rsidRDefault="00E36F6E" w:rsidP="00E36F6E">
      <w:pPr>
        <w:pStyle w:val="Heading4"/>
        <w:rPr>
          <w:rFonts w:cs="Arial"/>
        </w:rPr>
      </w:pPr>
      <w:r w:rsidRPr="003E41E1">
        <w:rPr>
          <w:rFonts w:cs="Arial"/>
        </w:rPr>
        <w:t>Specific gravity to ASTM D792: 1.38 max.</w:t>
      </w:r>
    </w:p>
    <w:p w:rsidR="00E36F6E" w:rsidRPr="003E41E1" w:rsidRDefault="00E36F6E" w:rsidP="00E36F6E">
      <w:pPr>
        <w:pStyle w:val="Heading4"/>
        <w:rPr>
          <w:rFonts w:cs="Arial"/>
        </w:rPr>
      </w:pPr>
      <w:r w:rsidRPr="003E41E1">
        <w:rPr>
          <w:rFonts w:cs="Arial"/>
        </w:rPr>
        <w:t>Hardness, Shore A to ASTM D2240: 79±3</w:t>
      </w:r>
    </w:p>
    <w:p w:rsidR="00E36F6E" w:rsidRPr="003E41E1" w:rsidRDefault="00E36F6E" w:rsidP="00E36F6E">
      <w:pPr>
        <w:pStyle w:val="Heading4"/>
        <w:rPr>
          <w:rFonts w:cs="Arial"/>
        </w:rPr>
      </w:pPr>
      <w:r w:rsidRPr="003E41E1">
        <w:rPr>
          <w:rFonts w:cs="Arial"/>
        </w:rPr>
        <w:t>Potable Water Containment: Products of this Section shall be certified to NSF/ANSI Standard 61 for use with potable water.</w:t>
      </w:r>
    </w:p>
    <w:p w:rsidR="00E36F6E" w:rsidRPr="003E41E1" w:rsidRDefault="00E36F6E" w:rsidP="00E36F6E">
      <w:pPr>
        <w:pStyle w:val="Heading4"/>
        <w:rPr>
          <w:rFonts w:cs="Arial"/>
        </w:rPr>
      </w:pPr>
      <w:r w:rsidRPr="003E41E1">
        <w:rPr>
          <w:rFonts w:cs="Arial"/>
        </w:rPr>
        <w:t xml:space="preserve">Acceptable Product: </w:t>
      </w:r>
      <w:proofErr w:type="spellStart"/>
      <w:r w:rsidRPr="003E41E1">
        <w:rPr>
          <w:rFonts w:cs="Arial"/>
        </w:rPr>
        <w:t>Kryton</w:t>
      </w:r>
      <w:proofErr w:type="spellEnd"/>
      <w:r w:rsidRPr="003E41E1">
        <w:rPr>
          <w:rFonts w:cs="Arial"/>
        </w:rPr>
        <w:t xml:space="preserve"> Crack Inducing </w:t>
      </w:r>
      <w:proofErr w:type="spellStart"/>
      <w:r w:rsidRPr="003E41E1">
        <w:rPr>
          <w:rFonts w:cs="Arial"/>
        </w:rPr>
        <w:t>Waterstop</w:t>
      </w:r>
      <w:proofErr w:type="spellEnd"/>
      <w:r w:rsidRPr="003E41E1">
        <w:rPr>
          <w:rFonts w:cs="Arial"/>
        </w:rPr>
        <w:t>.</w:t>
      </w:r>
    </w:p>
    <w:p w:rsidR="00E36F6E" w:rsidRPr="003E41E1" w:rsidRDefault="00E36F6E" w:rsidP="0053049A">
      <w:pPr>
        <w:pStyle w:val="Heading1"/>
        <w:spacing w:before="360"/>
        <w:rPr>
          <w:rFonts w:ascii="Arial" w:hAnsi="Arial" w:cs="Arial"/>
        </w:rPr>
      </w:pPr>
      <w:r w:rsidRPr="003E41E1">
        <w:rPr>
          <w:rFonts w:ascii="Arial" w:hAnsi="Arial" w:cs="Arial"/>
        </w:rPr>
        <w:t>Execution</w:t>
      </w:r>
    </w:p>
    <w:p w:rsidR="00E36F6E" w:rsidRPr="003E41E1" w:rsidRDefault="00E36F6E" w:rsidP="00E36F6E">
      <w:pPr>
        <w:pStyle w:val="Heading2"/>
        <w:rPr>
          <w:rFonts w:ascii="Arial" w:hAnsi="Arial" w:cs="Arial"/>
        </w:rPr>
      </w:pPr>
      <w:r w:rsidRPr="003E41E1">
        <w:rPr>
          <w:rFonts w:ascii="Arial" w:hAnsi="Arial" w:cs="Arial"/>
        </w:rPr>
        <w:t>EXAMINATION</w:t>
      </w:r>
    </w:p>
    <w:p w:rsidR="00E36F6E" w:rsidRPr="003E41E1" w:rsidRDefault="00E36F6E" w:rsidP="00E36F6E">
      <w:pPr>
        <w:pStyle w:val="Heading3"/>
        <w:rPr>
          <w:rFonts w:cs="Arial"/>
        </w:rPr>
      </w:pPr>
      <w:r w:rsidRPr="003E41E1">
        <w:rPr>
          <w:rFonts w:cs="Arial"/>
        </w:rPr>
        <w:t>Verify that adjacent concrete assemblies have been constructed using crystalline waterproofing concrete mix in accordance with Section [03 05 15]</w:t>
      </w:r>
      <w:r w:rsidR="00450D69">
        <w:rPr>
          <w:rFonts w:cs="Arial"/>
        </w:rPr>
        <w:t xml:space="preserve"> </w:t>
      </w:r>
      <w:r w:rsidRPr="003E41E1">
        <w:rPr>
          <w:rFonts w:cs="Arial"/>
        </w:rPr>
        <w:t>[07 16 16].</w:t>
      </w:r>
    </w:p>
    <w:p w:rsidR="00E36F6E" w:rsidRPr="003E41E1" w:rsidRDefault="00E36F6E" w:rsidP="00E36F6E">
      <w:pPr>
        <w:pStyle w:val="Heading3"/>
        <w:rPr>
          <w:rFonts w:cs="Arial"/>
        </w:rPr>
      </w:pPr>
      <w:r w:rsidRPr="003E41E1">
        <w:rPr>
          <w:rFonts w:cs="Arial"/>
        </w:rPr>
        <w:t xml:space="preserve">Verify that </w:t>
      </w:r>
      <w:proofErr w:type="spellStart"/>
      <w:r w:rsidRPr="003E41E1">
        <w:rPr>
          <w:rFonts w:cs="Arial"/>
        </w:rPr>
        <w:t>waterstop</w:t>
      </w:r>
      <w:proofErr w:type="spellEnd"/>
      <w:r w:rsidRPr="003E41E1">
        <w:rPr>
          <w:rFonts w:cs="Arial"/>
        </w:rPr>
        <w:t xml:space="preserve"> assemblies will not be displaced or damaged during placement of concrete.</w:t>
      </w:r>
    </w:p>
    <w:p w:rsidR="00E36F6E" w:rsidRPr="003E41E1" w:rsidRDefault="00450D69" w:rsidP="00E36F6E">
      <w:pPr>
        <w:pStyle w:val="SpecNote"/>
        <w:rPr>
          <w:rFonts w:cs="Arial"/>
          <w:szCs w:val="20"/>
        </w:rPr>
      </w:pPr>
      <w:r>
        <w:rPr>
          <w:rFonts w:cs="Arial"/>
          <w:szCs w:val="20"/>
        </w:rPr>
        <w:lastRenderedPageBreak/>
        <w:t xml:space="preserve">Note to Specifier: </w:t>
      </w:r>
      <w:r w:rsidR="00E36F6E" w:rsidRPr="003E41E1">
        <w:rPr>
          <w:rFonts w:cs="Arial"/>
          <w:szCs w:val="20"/>
        </w:rPr>
        <w:t>The following Article describes treatment of formed construction joints in assemblies. Carefully coordinate the requirements of this section with the Drawings.</w:t>
      </w:r>
      <w:r w:rsidR="00A37C1A">
        <w:rPr>
          <w:rFonts w:cs="Arial"/>
          <w:szCs w:val="20"/>
        </w:rPr>
        <w:t xml:space="preserve"> The manufacturer provides detailed Application Instructions for each assembly; the contractor must read </w:t>
      </w:r>
      <w:r w:rsidR="0024244C">
        <w:rPr>
          <w:rFonts w:cs="Arial"/>
          <w:szCs w:val="20"/>
        </w:rPr>
        <w:t>these instructions</w:t>
      </w:r>
      <w:r w:rsidR="00A37C1A">
        <w:rPr>
          <w:rFonts w:cs="Arial"/>
          <w:szCs w:val="20"/>
        </w:rPr>
        <w:t xml:space="preserve"> before performing the work. </w:t>
      </w:r>
    </w:p>
    <w:p w:rsidR="00E36F6E" w:rsidRPr="003E41E1" w:rsidRDefault="00E36F6E" w:rsidP="00E36F6E">
      <w:pPr>
        <w:pStyle w:val="Heading2"/>
        <w:rPr>
          <w:rFonts w:ascii="Arial" w:hAnsi="Arial" w:cs="Arial"/>
        </w:rPr>
      </w:pPr>
      <w:r w:rsidRPr="003E41E1">
        <w:rPr>
          <w:rFonts w:ascii="Arial" w:hAnsi="Arial" w:cs="Arial"/>
        </w:rPr>
        <w:t>CONSTRUCTION JOINTS</w:t>
      </w:r>
    </w:p>
    <w:p w:rsidR="00E36F6E" w:rsidRPr="003E41E1" w:rsidRDefault="00E36F6E" w:rsidP="00E36F6E">
      <w:pPr>
        <w:pStyle w:val="Heading3"/>
        <w:rPr>
          <w:rFonts w:cs="Arial"/>
        </w:rPr>
      </w:pPr>
      <w:r w:rsidRPr="003E41E1">
        <w:rPr>
          <w:rFonts w:cs="Arial"/>
        </w:rPr>
        <w:t xml:space="preserve">Single Protection - using swelling </w:t>
      </w:r>
      <w:proofErr w:type="spellStart"/>
      <w:r w:rsidRPr="003E41E1">
        <w:rPr>
          <w:rFonts w:cs="Arial"/>
        </w:rPr>
        <w:t>waterstop</w:t>
      </w:r>
      <w:proofErr w:type="spellEnd"/>
      <w:r w:rsidRPr="003E41E1">
        <w:rPr>
          <w:rFonts w:cs="Arial"/>
        </w:rPr>
        <w:t>:</w:t>
      </w:r>
    </w:p>
    <w:p w:rsidR="00E36F6E" w:rsidRPr="003E41E1" w:rsidRDefault="00E36F6E" w:rsidP="00E36F6E">
      <w:pPr>
        <w:pStyle w:val="Heading4"/>
        <w:rPr>
          <w:rFonts w:cs="Arial"/>
        </w:rPr>
      </w:pPr>
      <w:r w:rsidRPr="003E41E1">
        <w:rPr>
          <w:rFonts w:cs="Arial"/>
        </w:rPr>
        <w:t xml:space="preserve">Provide swelling </w:t>
      </w:r>
      <w:proofErr w:type="spellStart"/>
      <w:r w:rsidRPr="003E41E1">
        <w:rPr>
          <w:rFonts w:cs="Arial"/>
        </w:rPr>
        <w:t>waterstop</w:t>
      </w:r>
      <w:proofErr w:type="spellEnd"/>
      <w:r w:rsidRPr="003E41E1">
        <w:rPr>
          <w:rFonts w:cs="Arial"/>
        </w:rPr>
        <w:t xml:space="preserve"> to locations indicated on the Drawings.</w:t>
      </w:r>
    </w:p>
    <w:p w:rsidR="00A37C1A" w:rsidRDefault="00A37C1A" w:rsidP="00E36F6E">
      <w:pPr>
        <w:pStyle w:val="Heading4"/>
        <w:rPr>
          <w:rFonts w:cs="Arial"/>
        </w:rPr>
      </w:pPr>
      <w:bookmarkStart w:id="0" w:name="_Hlk189033880"/>
      <w:r>
        <w:rPr>
          <w:rFonts w:cs="Arial"/>
        </w:rPr>
        <w:t xml:space="preserve">Ensure joints are level and sound. Repair honeycombs or other defects that will prevent a tight seal following the manufacturer’s directions. </w:t>
      </w:r>
    </w:p>
    <w:bookmarkEnd w:id="0"/>
    <w:p w:rsidR="00E36F6E" w:rsidRPr="003E41E1" w:rsidRDefault="00E36F6E" w:rsidP="00E36F6E">
      <w:pPr>
        <w:pStyle w:val="Heading4"/>
        <w:rPr>
          <w:rFonts w:cs="Arial"/>
        </w:rPr>
      </w:pPr>
      <w:r w:rsidRPr="003E41E1">
        <w:rPr>
          <w:rFonts w:cs="Arial"/>
        </w:rPr>
        <w:t>Install in dry conditions only. Installation during heavy rain or in contact with water can result in a premature swelling of the strip, which must be avoided.</w:t>
      </w:r>
    </w:p>
    <w:p w:rsidR="00E36F6E" w:rsidRPr="003E41E1" w:rsidRDefault="00E36F6E" w:rsidP="00E36F6E">
      <w:pPr>
        <w:pStyle w:val="Heading4"/>
        <w:rPr>
          <w:rFonts w:cs="Arial"/>
        </w:rPr>
      </w:pPr>
      <w:r w:rsidRPr="003E41E1">
        <w:rPr>
          <w:rFonts w:cs="Arial"/>
        </w:rPr>
        <w:t xml:space="preserve">Install swelling </w:t>
      </w:r>
      <w:proofErr w:type="spellStart"/>
      <w:r w:rsidRPr="003E41E1">
        <w:rPr>
          <w:rFonts w:cs="Arial"/>
        </w:rPr>
        <w:t>waterstop</w:t>
      </w:r>
      <w:proofErr w:type="spellEnd"/>
      <w:r w:rsidRPr="003E41E1">
        <w:rPr>
          <w:rFonts w:cs="Arial"/>
        </w:rPr>
        <w:t xml:space="preserve"> with adhesive </w:t>
      </w:r>
      <w:bookmarkStart w:id="1" w:name="_Hlk145070489"/>
      <w:r w:rsidRPr="003E41E1">
        <w:rPr>
          <w:rFonts w:cs="Arial"/>
        </w:rPr>
        <w:t xml:space="preserve">[or mechanical fasteners] </w:t>
      </w:r>
      <w:bookmarkEnd w:id="1"/>
      <w:r w:rsidRPr="003E41E1">
        <w:rPr>
          <w:rFonts w:cs="Arial"/>
        </w:rPr>
        <w:t>recommended by manufacturer.</w:t>
      </w:r>
    </w:p>
    <w:p w:rsidR="00E36F6E" w:rsidRPr="003E41E1" w:rsidRDefault="00E36F6E" w:rsidP="00E36F6E">
      <w:pPr>
        <w:pStyle w:val="Heading4"/>
        <w:rPr>
          <w:rFonts w:cs="Arial"/>
        </w:rPr>
      </w:pPr>
      <w:r w:rsidRPr="003E41E1">
        <w:rPr>
          <w:rFonts w:cs="Arial"/>
        </w:rPr>
        <w:t xml:space="preserve">Trim swelling </w:t>
      </w:r>
      <w:proofErr w:type="spellStart"/>
      <w:r w:rsidRPr="003E41E1">
        <w:rPr>
          <w:rFonts w:cs="Arial"/>
        </w:rPr>
        <w:t>waterstop</w:t>
      </w:r>
      <w:proofErr w:type="spellEnd"/>
      <w:r w:rsidRPr="003E41E1">
        <w:rPr>
          <w:rFonts w:cs="Arial"/>
        </w:rPr>
        <w:t xml:space="preserve"> to fit.</w:t>
      </w:r>
    </w:p>
    <w:p w:rsidR="00E36F6E" w:rsidRPr="003E41E1" w:rsidRDefault="00E36F6E" w:rsidP="00E36F6E">
      <w:pPr>
        <w:pStyle w:val="Heading3"/>
        <w:rPr>
          <w:rFonts w:cs="Arial"/>
        </w:rPr>
      </w:pPr>
      <w:r w:rsidRPr="003E41E1">
        <w:rPr>
          <w:rFonts w:cs="Arial"/>
        </w:rPr>
        <w:t>Double Protection:</w:t>
      </w:r>
    </w:p>
    <w:p w:rsidR="00E36F6E" w:rsidRPr="003E41E1" w:rsidRDefault="00450D69" w:rsidP="00450D69">
      <w:pPr>
        <w:pStyle w:val="SpecNote"/>
        <w:rPr>
          <w:rFonts w:cs="Arial"/>
          <w:szCs w:val="20"/>
        </w:rPr>
      </w:pPr>
      <w:r>
        <w:rPr>
          <w:rFonts w:cs="Arial"/>
          <w:szCs w:val="20"/>
        </w:rPr>
        <w:t>Note to Specifier</w:t>
      </w:r>
      <w:r w:rsidR="00A37C1A">
        <w:rPr>
          <w:rFonts w:cs="Arial"/>
          <w:szCs w:val="20"/>
        </w:rPr>
        <w:t>:</w:t>
      </w:r>
      <w:r>
        <w:rPr>
          <w:rFonts w:cs="Arial"/>
          <w:szCs w:val="20"/>
        </w:rPr>
        <w:t xml:space="preserve"> </w:t>
      </w:r>
      <w:r w:rsidR="00E36F6E" w:rsidRPr="003E41E1">
        <w:rPr>
          <w:rFonts w:cs="Arial"/>
          <w:szCs w:val="20"/>
        </w:rPr>
        <w:t>The Methods described below should be clearly detailed on the Drawings.</w:t>
      </w:r>
    </w:p>
    <w:p w:rsidR="00E36F6E" w:rsidRPr="003E41E1" w:rsidRDefault="00E36F6E" w:rsidP="00E36F6E">
      <w:pPr>
        <w:pStyle w:val="Heading4"/>
        <w:rPr>
          <w:rFonts w:cs="Arial"/>
        </w:rPr>
      </w:pPr>
      <w:r w:rsidRPr="003E41E1">
        <w:rPr>
          <w:rFonts w:cs="Arial"/>
        </w:rPr>
        <w:t>Internal Grout Method:</w:t>
      </w:r>
    </w:p>
    <w:p w:rsidR="00E36F6E" w:rsidRPr="003E41E1" w:rsidRDefault="00E36F6E" w:rsidP="00E36F6E">
      <w:pPr>
        <w:pStyle w:val="Heading5"/>
        <w:rPr>
          <w:rFonts w:cs="Arial"/>
        </w:rPr>
      </w:pPr>
      <w:r w:rsidRPr="003E41E1">
        <w:rPr>
          <w:rFonts w:cs="Arial"/>
        </w:rPr>
        <w:t>Preparation:</w:t>
      </w:r>
    </w:p>
    <w:p w:rsidR="00E36F6E" w:rsidRPr="003E41E1" w:rsidRDefault="00E36F6E" w:rsidP="00E36F6E">
      <w:pPr>
        <w:pStyle w:val="Heading6"/>
        <w:rPr>
          <w:rFonts w:cs="Arial"/>
        </w:rPr>
      </w:pPr>
      <w:r w:rsidRPr="003E41E1">
        <w:rPr>
          <w:rFonts w:cs="Arial"/>
        </w:rPr>
        <w:t>Ensure all surfaces are clean; remove form release agents, dirt or debris.</w:t>
      </w:r>
    </w:p>
    <w:p w:rsidR="00E36F6E" w:rsidRDefault="00E36F6E" w:rsidP="00E36F6E">
      <w:pPr>
        <w:pStyle w:val="Heading6"/>
        <w:rPr>
          <w:rFonts w:cs="Arial"/>
        </w:rPr>
      </w:pPr>
      <w:bookmarkStart w:id="2" w:name="_Hlk189033956"/>
      <w:r w:rsidRPr="003E41E1">
        <w:rPr>
          <w:rFonts w:cs="Arial"/>
        </w:rPr>
        <w:t>Saturate the surface by high pressure water blasting. Remove all standing water so the surface is saturated-surface-dry (SSD) condition.</w:t>
      </w:r>
    </w:p>
    <w:bookmarkEnd w:id="2"/>
    <w:p w:rsidR="00A37C1A" w:rsidRPr="00A37C1A" w:rsidRDefault="00A37C1A" w:rsidP="00A37C1A">
      <w:pPr>
        <w:pStyle w:val="Heading6"/>
        <w:rPr>
          <w:rFonts w:cs="Arial"/>
        </w:rPr>
      </w:pPr>
      <w:r w:rsidRPr="00A37C1A">
        <w:rPr>
          <w:rFonts w:cs="Arial"/>
        </w:rPr>
        <w:t xml:space="preserve">Ensure joints are level and sound. Repair honeycombs or other defects that will prevent a tight seal following the manufacturer’s directions. </w:t>
      </w:r>
    </w:p>
    <w:p w:rsidR="00E36F6E" w:rsidRPr="003E41E1" w:rsidRDefault="00E36F6E" w:rsidP="00E36F6E">
      <w:pPr>
        <w:pStyle w:val="Heading5"/>
        <w:rPr>
          <w:rFonts w:cs="Arial"/>
        </w:rPr>
      </w:pPr>
      <w:r w:rsidRPr="003E41E1">
        <w:rPr>
          <w:rFonts w:cs="Arial"/>
        </w:rPr>
        <w:t xml:space="preserve">Install </w:t>
      </w:r>
      <w:proofErr w:type="spellStart"/>
      <w:r w:rsidRPr="003E41E1">
        <w:rPr>
          <w:rFonts w:cs="Arial"/>
        </w:rPr>
        <w:t>waterstop</w:t>
      </w:r>
      <w:proofErr w:type="spellEnd"/>
      <w:r w:rsidRPr="003E41E1">
        <w:rPr>
          <w:rFonts w:cs="Arial"/>
        </w:rPr>
        <w:t xml:space="preserve"> grout to prepared surfaces in a triangular strip &lt;50 mm&gt;&lt;&lt;2 inch&gt;&gt; wide by &lt;30 mm&gt;&lt;&lt;1.25 inch&gt;&gt; high with uniformly angled sides, centred in the construction </w:t>
      </w:r>
      <w:r w:rsidR="00A37C1A">
        <w:rPr>
          <w:rFonts w:cs="Arial"/>
        </w:rPr>
        <w:t xml:space="preserve">joint. </w:t>
      </w:r>
    </w:p>
    <w:p w:rsidR="00E36F6E" w:rsidRPr="003E41E1" w:rsidRDefault="00E36F6E" w:rsidP="00E36F6E">
      <w:pPr>
        <w:pStyle w:val="Heading5"/>
        <w:rPr>
          <w:rFonts w:cs="Arial"/>
        </w:rPr>
      </w:pPr>
      <w:r w:rsidRPr="003E41E1">
        <w:rPr>
          <w:rFonts w:cs="Arial"/>
        </w:rPr>
        <w:t xml:space="preserve">Apply coating of </w:t>
      </w:r>
      <w:proofErr w:type="spellStart"/>
      <w:r w:rsidRPr="003E41E1">
        <w:rPr>
          <w:rFonts w:cs="Arial"/>
        </w:rPr>
        <w:t>waterstop</w:t>
      </w:r>
      <w:proofErr w:type="spellEnd"/>
      <w:r w:rsidRPr="003E41E1">
        <w:rPr>
          <w:rFonts w:cs="Arial"/>
        </w:rPr>
        <w:t xml:space="preserve"> treatment to the entire joint area in accordance with manufacturer’s written instructions.</w:t>
      </w:r>
    </w:p>
    <w:p w:rsidR="00E36F6E" w:rsidRPr="003E41E1" w:rsidRDefault="00E36F6E" w:rsidP="00E36F6E">
      <w:pPr>
        <w:pStyle w:val="Heading5"/>
        <w:rPr>
          <w:rFonts w:cs="Arial"/>
        </w:rPr>
      </w:pPr>
      <w:r w:rsidRPr="003E41E1">
        <w:rPr>
          <w:rFonts w:cs="Arial"/>
        </w:rPr>
        <w:t>Place [concrete]</w:t>
      </w:r>
      <w:r w:rsidR="00A37C1A">
        <w:rPr>
          <w:rFonts w:cs="Arial"/>
        </w:rPr>
        <w:t xml:space="preserve"> </w:t>
      </w:r>
      <w:r w:rsidRPr="003E41E1">
        <w:rPr>
          <w:rFonts w:cs="Arial"/>
        </w:rPr>
        <w:t>[shotcrete] to Section [03 30 00][03 37 13].</w:t>
      </w:r>
    </w:p>
    <w:p w:rsidR="00E36F6E" w:rsidRPr="003E41E1" w:rsidRDefault="00E36F6E" w:rsidP="00E36F6E">
      <w:pPr>
        <w:pStyle w:val="Heading4"/>
        <w:rPr>
          <w:rFonts w:cs="Arial"/>
        </w:rPr>
      </w:pPr>
      <w:r w:rsidRPr="003E41E1">
        <w:rPr>
          <w:rFonts w:cs="Arial"/>
        </w:rPr>
        <w:t>Internal Swelling Method:</w:t>
      </w:r>
    </w:p>
    <w:p w:rsidR="00E36F6E" w:rsidRPr="003E41E1" w:rsidRDefault="00E36F6E" w:rsidP="00E36F6E">
      <w:pPr>
        <w:pStyle w:val="Heading5"/>
        <w:rPr>
          <w:rFonts w:cs="Arial"/>
        </w:rPr>
      </w:pPr>
      <w:r w:rsidRPr="003E41E1">
        <w:rPr>
          <w:rFonts w:cs="Arial"/>
        </w:rPr>
        <w:t>Preparation:</w:t>
      </w:r>
    </w:p>
    <w:p w:rsidR="00E36F6E" w:rsidRPr="003E41E1" w:rsidRDefault="00E36F6E" w:rsidP="00E36F6E">
      <w:pPr>
        <w:pStyle w:val="Heading6"/>
        <w:rPr>
          <w:rFonts w:cs="Arial"/>
        </w:rPr>
      </w:pPr>
      <w:r w:rsidRPr="003E41E1">
        <w:rPr>
          <w:rFonts w:cs="Arial"/>
        </w:rPr>
        <w:t>Ensure all surfaces are clean; remove form release agents, dirt or debris.</w:t>
      </w:r>
    </w:p>
    <w:p w:rsidR="00E36F6E" w:rsidRDefault="00E36F6E" w:rsidP="00E36F6E">
      <w:pPr>
        <w:pStyle w:val="Heading6"/>
        <w:rPr>
          <w:rFonts w:cs="Arial"/>
        </w:rPr>
      </w:pPr>
      <w:r w:rsidRPr="003E41E1">
        <w:rPr>
          <w:rFonts w:cs="Arial"/>
        </w:rPr>
        <w:t>Saturate the surface by high pressure water blasting. Remove all standing water so the surface is saturated-surface-dry (SSD) condition.</w:t>
      </w:r>
    </w:p>
    <w:p w:rsidR="00A37C1A" w:rsidRPr="00A37C1A" w:rsidRDefault="00A37C1A" w:rsidP="00A37C1A">
      <w:pPr>
        <w:pStyle w:val="Heading6"/>
        <w:rPr>
          <w:rFonts w:cs="Arial"/>
        </w:rPr>
      </w:pPr>
      <w:r w:rsidRPr="00A37C1A">
        <w:rPr>
          <w:rFonts w:cs="Arial"/>
        </w:rPr>
        <w:t xml:space="preserve">Ensure joints are level and sound. Repair honeycombs or other defects that will prevent a tight seal following the manufacturer’s directions. </w:t>
      </w:r>
    </w:p>
    <w:p w:rsidR="00E36F6E" w:rsidRPr="003E41E1" w:rsidRDefault="00E36F6E" w:rsidP="00E36F6E">
      <w:pPr>
        <w:pStyle w:val="Heading5"/>
        <w:rPr>
          <w:rFonts w:cs="Arial"/>
        </w:rPr>
      </w:pPr>
      <w:r w:rsidRPr="003E41E1">
        <w:rPr>
          <w:rFonts w:cs="Arial"/>
        </w:rPr>
        <w:t xml:space="preserve">Apply coating of </w:t>
      </w:r>
      <w:proofErr w:type="spellStart"/>
      <w:r w:rsidRPr="003E41E1">
        <w:rPr>
          <w:rFonts w:cs="Arial"/>
        </w:rPr>
        <w:t>waterstop</w:t>
      </w:r>
      <w:proofErr w:type="spellEnd"/>
      <w:r w:rsidRPr="003E41E1">
        <w:rPr>
          <w:rFonts w:cs="Arial"/>
        </w:rPr>
        <w:t xml:space="preserve"> treatment to the entire joint area in accordance with manufacturer’s written instructions.</w:t>
      </w:r>
    </w:p>
    <w:p w:rsidR="00E36F6E" w:rsidRPr="003E41E1" w:rsidRDefault="00E36F6E" w:rsidP="00E36F6E">
      <w:pPr>
        <w:pStyle w:val="Heading5"/>
        <w:rPr>
          <w:rFonts w:cs="Arial"/>
        </w:rPr>
      </w:pPr>
      <w:r w:rsidRPr="003E41E1">
        <w:rPr>
          <w:rFonts w:cs="Arial"/>
        </w:rPr>
        <w:t xml:space="preserve">Install swelling </w:t>
      </w:r>
      <w:proofErr w:type="spellStart"/>
      <w:r w:rsidRPr="003E41E1">
        <w:rPr>
          <w:rFonts w:cs="Arial"/>
        </w:rPr>
        <w:t>waterstop</w:t>
      </w:r>
      <w:proofErr w:type="spellEnd"/>
      <w:r w:rsidRPr="003E41E1">
        <w:rPr>
          <w:rFonts w:cs="Arial"/>
        </w:rPr>
        <w:t xml:space="preserve"> with adhesive </w:t>
      </w:r>
      <w:r w:rsidR="00A9564A" w:rsidRPr="003E41E1">
        <w:rPr>
          <w:rFonts w:cs="Arial"/>
        </w:rPr>
        <w:t xml:space="preserve">[or mechanical fasteners] </w:t>
      </w:r>
      <w:r w:rsidRPr="003E41E1">
        <w:rPr>
          <w:rFonts w:cs="Arial"/>
        </w:rPr>
        <w:t>as recommended by</w:t>
      </w:r>
      <w:r w:rsidR="00305EF0">
        <w:rPr>
          <w:rFonts w:cs="Arial"/>
        </w:rPr>
        <w:t xml:space="preserve"> </w:t>
      </w:r>
      <w:r w:rsidRPr="003E41E1">
        <w:rPr>
          <w:rFonts w:cs="Arial"/>
        </w:rPr>
        <w:t>manufacturer.</w:t>
      </w:r>
    </w:p>
    <w:p w:rsidR="00E36F6E" w:rsidRPr="003E41E1" w:rsidRDefault="00E36F6E" w:rsidP="00E36F6E">
      <w:pPr>
        <w:pStyle w:val="Heading5"/>
        <w:rPr>
          <w:rFonts w:cs="Arial"/>
        </w:rPr>
      </w:pPr>
      <w:r w:rsidRPr="003E41E1">
        <w:rPr>
          <w:rFonts w:cs="Arial"/>
        </w:rPr>
        <w:t xml:space="preserve">Trim swelling </w:t>
      </w:r>
      <w:proofErr w:type="spellStart"/>
      <w:r w:rsidRPr="003E41E1">
        <w:rPr>
          <w:rFonts w:cs="Arial"/>
        </w:rPr>
        <w:t>waterstop</w:t>
      </w:r>
      <w:proofErr w:type="spellEnd"/>
      <w:r w:rsidRPr="003E41E1">
        <w:rPr>
          <w:rFonts w:cs="Arial"/>
        </w:rPr>
        <w:t xml:space="preserve"> to fit.</w:t>
      </w:r>
    </w:p>
    <w:p w:rsidR="00E36F6E" w:rsidRPr="003E41E1" w:rsidRDefault="00E36F6E" w:rsidP="00E36F6E">
      <w:pPr>
        <w:pStyle w:val="Heading5"/>
        <w:rPr>
          <w:rFonts w:cs="Arial"/>
        </w:rPr>
      </w:pPr>
      <w:r w:rsidRPr="003E41E1">
        <w:rPr>
          <w:rFonts w:cs="Arial"/>
        </w:rPr>
        <w:t>Place [concrete]</w:t>
      </w:r>
      <w:r w:rsidR="00A37C1A">
        <w:rPr>
          <w:rFonts w:cs="Arial"/>
        </w:rPr>
        <w:t xml:space="preserve"> </w:t>
      </w:r>
      <w:r w:rsidRPr="003E41E1">
        <w:rPr>
          <w:rFonts w:cs="Arial"/>
        </w:rPr>
        <w:t>[shotcrete] to Section [03 30 00]</w:t>
      </w:r>
      <w:r w:rsidR="00A37C1A">
        <w:rPr>
          <w:rFonts w:cs="Arial"/>
        </w:rPr>
        <w:t xml:space="preserve"> </w:t>
      </w:r>
      <w:r w:rsidRPr="003E41E1">
        <w:rPr>
          <w:rFonts w:cs="Arial"/>
        </w:rPr>
        <w:t>[03 37 13].</w:t>
      </w:r>
    </w:p>
    <w:p w:rsidR="00E36F6E" w:rsidRPr="003E41E1" w:rsidRDefault="00E36F6E" w:rsidP="00E36F6E">
      <w:pPr>
        <w:pStyle w:val="Heading4"/>
        <w:rPr>
          <w:rFonts w:cs="Arial"/>
        </w:rPr>
      </w:pPr>
      <w:r w:rsidRPr="003E41E1">
        <w:rPr>
          <w:rFonts w:cs="Arial"/>
        </w:rPr>
        <w:t>External Grout Method:</w:t>
      </w:r>
    </w:p>
    <w:p w:rsidR="00E36F6E" w:rsidRDefault="00E36F6E" w:rsidP="00E36F6E">
      <w:pPr>
        <w:pStyle w:val="Heading5"/>
        <w:rPr>
          <w:rFonts w:cs="Arial"/>
        </w:rPr>
      </w:pPr>
      <w:r w:rsidRPr="003E41E1">
        <w:rPr>
          <w:rFonts w:cs="Arial"/>
        </w:rPr>
        <w:t>Preparation: Ensure all surfaces are clean; remove form release agents, dirt or debris.</w:t>
      </w:r>
    </w:p>
    <w:p w:rsidR="00A37C1A" w:rsidRPr="00A37C1A" w:rsidRDefault="00A37C1A" w:rsidP="00A37C1A">
      <w:pPr>
        <w:pStyle w:val="Heading5"/>
        <w:rPr>
          <w:rFonts w:cs="Arial"/>
        </w:rPr>
      </w:pPr>
      <w:bookmarkStart w:id="3" w:name="_Hlk189034155"/>
      <w:r w:rsidRPr="00A37C1A">
        <w:rPr>
          <w:rFonts w:cs="Arial"/>
        </w:rPr>
        <w:t xml:space="preserve">Ensure joints are level and sound. Repair honeycombs or other defects that will prevent a tight seal following the manufacturer’s directions. </w:t>
      </w:r>
    </w:p>
    <w:bookmarkEnd w:id="3"/>
    <w:p w:rsidR="00E36F6E" w:rsidRPr="003E41E1" w:rsidRDefault="00E36F6E" w:rsidP="00E36F6E">
      <w:pPr>
        <w:pStyle w:val="Heading5"/>
        <w:rPr>
          <w:rFonts w:cs="Arial"/>
        </w:rPr>
      </w:pPr>
      <w:r w:rsidRPr="003E41E1">
        <w:rPr>
          <w:rFonts w:cs="Arial"/>
        </w:rPr>
        <w:lastRenderedPageBreak/>
        <w:t xml:space="preserve">Apply coating of </w:t>
      </w:r>
      <w:proofErr w:type="spellStart"/>
      <w:r w:rsidRPr="003E41E1">
        <w:rPr>
          <w:rFonts w:cs="Arial"/>
        </w:rPr>
        <w:t>waterstop</w:t>
      </w:r>
      <w:proofErr w:type="spellEnd"/>
      <w:r w:rsidRPr="003E41E1">
        <w:rPr>
          <w:rFonts w:cs="Arial"/>
        </w:rPr>
        <w:t xml:space="preserve"> treatment to the entire joint area in accordance with manufacturer’s written instructions.</w:t>
      </w:r>
    </w:p>
    <w:p w:rsidR="00E36F6E" w:rsidRPr="003E41E1" w:rsidRDefault="00E36F6E" w:rsidP="00E36F6E">
      <w:pPr>
        <w:pStyle w:val="Heading5"/>
        <w:rPr>
          <w:rFonts w:cs="Arial"/>
        </w:rPr>
      </w:pPr>
      <w:r w:rsidRPr="003E41E1">
        <w:rPr>
          <w:rFonts w:cs="Arial"/>
        </w:rPr>
        <w:t>Keyway Preparation:</w:t>
      </w:r>
    </w:p>
    <w:p w:rsidR="00E36F6E" w:rsidRPr="003E41E1" w:rsidRDefault="00E36F6E" w:rsidP="00E36F6E">
      <w:pPr>
        <w:pStyle w:val="Heading6"/>
        <w:rPr>
          <w:rFonts w:cs="Arial"/>
        </w:rPr>
      </w:pPr>
      <w:r w:rsidRPr="003E41E1">
        <w:rPr>
          <w:rFonts w:cs="Arial"/>
        </w:rPr>
        <w:t>Install tapered wooden strips [on the interior of the formwork adjacent to the positive side of the assembly]</w:t>
      </w:r>
      <w:r w:rsidR="00A37C1A">
        <w:rPr>
          <w:rFonts w:cs="Arial"/>
        </w:rPr>
        <w:t xml:space="preserve"> </w:t>
      </w:r>
      <w:r w:rsidRPr="003E41E1">
        <w:rPr>
          <w:rFonts w:cs="Arial"/>
        </w:rPr>
        <w:t>[to locations indicated on Drawings].</w:t>
      </w:r>
    </w:p>
    <w:p w:rsidR="00E36F6E" w:rsidRPr="003E41E1" w:rsidRDefault="00E36F6E" w:rsidP="00E36F6E">
      <w:pPr>
        <w:pStyle w:val="Heading6"/>
        <w:rPr>
          <w:rFonts w:cs="Arial"/>
        </w:rPr>
      </w:pPr>
      <w:r w:rsidRPr="003E41E1">
        <w:rPr>
          <w:rFonts w:cs="Arial"/>
        </w:rPr>
        <w:t>Keyways should be formed &lt;38 mm&gt;&lt;&lt;1.5 inch&gt;&gt; deep x &lt;38 mm&gt;&lt;&lt;1.5 inch&gt;&gt; wide, tapering to &lt;30 mm&gt;&lt;&lt;1.25 inch&gt;&gt; width into the wall.</w:t>
      </w:r>
    </w:p>
    <w:p w:rsidR="00E36F6E" w:rsidRPr="003E41E1" w:rsidRDefault="00E36F6E" w:rsidP="00E36F6E">
      <w:pPr>
        <w:pStyle w:val="Heading5"/>
        <w:rPr>
          <w:rFonts w:cs="Arial"/>
        </w:rPr>
      </w:pPr>
      <w:r w:rsidRPr="003E41E1">
        <w:rPr>
          <w:rFonts w:cs="Arial"/>
        </w:rPr>
        <w:t>Place [concrete]</w:t>
      </w:r>
      <w:r w:rsidR="00A37C1A">
        <w:rPr>
          <w:rFonts w:cs="Arial"/>
        </w:rPr>
        <w:t xml:space="preserve"> </w:t>
      </w:r>
      <w:r w:rsidRPr="003E41E1">
        <w:rPr>
          <w:rFonts w:cs="Arial"/>
        </w:rPr>
        <w:t>[shotcrete] to Section [03 30 00]</w:t>
      </w:r>
      <w:r w:rsidR="00A37C1A">
        <w:rPr>
          <w:rFonts w:cs="Arial"/>
        </w:rPr>
        <w:t xml:space="preserve"> </w:t>
      </w:r>
      <w:r w:rsidRPr="003E41E1">
        <w:rPr>
          <w:rFonts w:cs="Arial"/>
        </w:rPr>
        <w:t>[03 37 13].</w:t>
      </w:r>
    </w:p>
    <w:p w:rsidR="00E36F6E" w:rsidRDefault="00E36F6E" w:rsidP="00E36F6E">
      <w:pPr>
        <w:pStyle w:val="Heading5"/>
        <w:rPr>
          <w:rFonts w:cs="Arial"/>
        </w:rPr>
      </w:pPr>
      <w:r w:rsidRPr="003E41E1">
        <w:rPr>
          <w:rFonts w:cs="Arial"/>
        </w:rPr>
        <w:t>Ensure that keyway is clean, remove form release agents, dirt or debris.</w:t>
      </w:r>
    </w:p>
    <w:p w:rsidR="00A37C1A" w:rsidRPr="003E41E1" w:rsidRDefault="00A37C1A" w:rsidP="00E36F6E">
      <w:pPr>
        <w:pStyle w:val="Heading5"/>
        <w:rPr>
          <w:rFonts w:cs="Arial"/>
        </w:rPr>
      </w:pPr>
      <w:r>
        <w:rPr>
          <w:rFonts w:cs="Arial"/>
        </w:rPr>
        <w:t xml:space="preserve">Ensure that keyway is sound, repair honeycombs following manufacturer’s instructions. </w:t>
      </w:r>
    </w:p>
    <w:p w:rsidR="00E36F6E" w:rsidRPr="003E41E1" w:rsidRDefault="00E36F6E" w:rsidP="00E36F6E">
      <w:pPr>
        <w:pStyle w:val="Heading5"/>
        <w:rPr>
          <w:rFonts w:cs="Arial"/>
        </w:rPr>
      </w:pPr>
      <w:r w:rsidRPr="003E41E1">
        <w:rPr>
          <w:rFonts w:cs="Arial"/>
        </w:rPr>
        <w:t>Saturate the surface by high pressure water blasting. Remove all standing water so the surface is saturated-surface-dry (SSD) condition.</w:t>
      </w:r>
    </w:p>
    <w:p w:rsidR="00E36F6E" w:rsidRPr="003E41E1" w:rsidRDefault="00E36F6E" w:rsidP="00E36F6E">
      <w:pPr>
        <w:pStyle w:val="Heading5"/>
        <w:rPr>
          <w:rFonts w:cs="Arial"/>
        </w:rPr>
      </w:pPr>
      <w:r w:rsidRPr="003E41E1">
        <w:rPr>
          <w:rFonts w:cs="Arial"/>
        </w:rPr>
        <w:t xml:space="preserve">Tightly pack crystalline </w:t>
      </w:r>
      <w:proofErr w:type="spellStart"/>
      <w:r w:rsidRPr="003E41E1">
        <w:rPr>
          <w:rFonts w:cs="Arial"/>
        </w:rPr>
        <w:t>waterstop</w:t>
      </w:r>
      <w:proofErr w:type="spellEnd"/>
      <w:r w:rsidRPr="003E41E1">
        <w:rPr>
          <w:rFonts w:cs="Arial"/>
        </w:rPr>
        <w:t xml:space="preserve"> grout into the keyway flush with surface.</w:t>
      </w:r>
    </w:p>
    <w:p w:rsidR="00E36F6E" w:rsidRPr="003E41E1" w:rsidRDefault="00E36F6E" w:rsidP="00E36F6E">
      <w:pPr>
        <w:pStyle w:val="Heading5"/>
        <w:rPr>
          <w:rFonts w:cs="Arial"/>
        </w:rPr>
      </w:pPr>
      <w:r w:rsidRPr="003E41E1">
        <w:rPr>
          <w:rFonts w:cs="Arial"/>
        </w:rPr>
        <w:t>Cure in accordance with manufacturer's written instructions.</w:t>
      </w:r>
    </w:p>
    <w:p w:rsidR="00E36F6E" w:rsidRPr="003E41E1" w:rsidRDefault="00E36F6E" w:rsidP="00E36F6E">
      <w:pPr>
        <w:pStyle w:val="Heading3"/>
        <w:rPr>
          <w:rFonts w:cs="Arial"/>
        </w:rPr>
      </w:pPr>
      <w:r w:rsidRPr="003E41E1">
        <w:rPr>
          <w:rFonts w:cs="Arial"/>
        </w:rPr>
        <w:t>Triple Protection:</w:t>
      </w:r>
    </w:p>
    <w:p w:rsidR="00E36F6E" w:rsidRPr="003E41E1" w:rsidRDefault="00E36F6E" w:rsidP="00E36F6E">
      <w:pPr>
        <w:pStyle w:val="Heading5"/>
        <w:rPr>
          <w:rFonts w:cs="Arial"/>
        </w:rPr>
      </w:pPr>
      <w:r w:rsidRPr="003E41E1">
        <w:rPr>
          <w:rFonts w:cs="Arial"/>
        </w:rPr>
        <w:t>Preparation:</w:t>
      </w:r>
    </w:p>
    <w:p w:rsidR="00E36F6E" w:rsidRPr="003E41E1" w:rsidRDefault="00E36F6E" w:rsidP="00E36F6E">
      <w:pPr>
        <w:pStyle w:val="Heading6"/>
        <w:rPr>
          <w:rFonts w:cs="Arial"/>
        </w:rPr>
      </w:pPr>
      <w:r w:rsidRPr="003E41E1">
        <w:rPr>
          <w:rFonts w:cs="Arial"/>
        </w:rPr>
        <w:t>Ensure all surfaces are clean; remove form release agents, dirt or debris.</w:t>
      </w:r>
    </w:p>
    <w:p w:rsidR="00E36F6E" w:rsidRDefault="00E36F6E" w:rsidP="00E36F6E">
      <w:pPr>
        <w:pStyle w:val="Heading6"/>
        <w:rPr>
          <w:rFonts w:cs="Arial"/>
        </w:rPr>
      </w:pPr>
      <w:r w:rsidRPr="003E41E1">
        <w:rPr>
          <w:rFonts w:cs="Arial"/>
        </w:rPr>
        <w:t>Saturate the surface by high pressure water blasting. Remove all standing water so the surface is saturated-surface-dry (SSD) condition.</w:t>
      </w:r>
    </w:p>
    <w:p w:rsidR="00A37C1A" w:rsidRPr="00A37C1A" w:rsidRDefault="00A37C1A" w:rsidP="00A37C1A">
      <w:pPr>
        <w:pStyle w:val="Heading6"/>
        <w:rPr>
          <w:rFonts w:cs="Arial"/>
        </w:rPr>
      </w:pPr>
      <w:r w:rsidRPr="00A37C1A">
        <w:rPr>
          <w:rFonts w:cs="Arial"/>
        </w:rPr>
        <w:t xml:space="preserve">Ensure joints are level and sound. Repair honeycombs or other defects that will prevent a tight seal following the manufacturer’s directions. </w:t>
      </w:r>
    </w:p>
    <w:p w:rsidR="00E36F6E" w:rsidRPr="003E41E1" w:rsidRDefault="00E36F6E" w:rsidP="00E36F6E">
      <w:pPr>
        <w:pStyle w:val="Heading5"/>
        <w:rPr>
          <w:rFonts w:cs="Arial"/>
        </w:rPr>
      </w:pPr>
      <w:r w:rsidRPr="003E41E1">
        <w:rPr>
          <w:rFonts w:cs="Arial"/>
        </w:rPr>
        <w:t xml:space="preserve">Apply coating of </w:t>
      </w:r>
      <w:proofErr w:type="spellStart"/>
      <w:r w:rsidRPr="003E41E1">
        <w:rPr>
          <w:rFonts w:cs="Arial"/>
        </w:rPr>
        <w:t>waterstop</w:t>
      </w:r>
      <w:proofErr w:type="spellEnd"/>
      <w:r w:rsidRPr="003E41E1">
        <w:rPr>
          <w:rFonts w:cs="Arial"/>
        </w:rPr>
        <w:t xml:space="preserve"> treatment to the entire joint area in accordance with manufacturer’s written instructions.</w:t>
      </w:r>
    </w:p>
    <w:p w:rsidR="00E36F6E" w:rsidRPr="003E41E1" w:rsidRDefault="00E36F6E" w:rsidP="00E36F6E">
      <w:pPr>
        <w:pStyle w:val="Heading5"/>
        <w:rPr>
          <w:rFonts w:cs="Arial"/>
        </w:rPr>
      </w:pPr>
      <w:r w:rsidRPr="003E41E1">
        <w:rPr>
          <w:rFonts w:cs="Arial"/>
        </w:rPr>
        <w:t xml:space="preserve">Install swelling </w:t>
      </w:r>
      <w:proofErr w:type="spellStart"/>
      <w:r w:rsidRPr="003E41E1">
        <w:rPr>
          <w:rFonts w:cs="Arial"/>
        </w:rPr>
        <w:t>waterstop</w:t>
      </w:r>
      <w:proofErr w:type="spellEnd"/>
      <w:r w:rsidRPr="003E41E1">
        <w:rPr>
          <w:rFonts w:cs="Arial"/>
        </w:rPr>
        <w:t xml:space="preserve"> with adhesive </w:t>
      </w:r>
      <w:r w:rsidR="00A9564A" w:rsidRPr="003E41E1">
        <w:rPr>
          <w:rFonts w:cs="Arial"/>
        </w:rPr>
        <w:t xml:space="preserve">[or mechanical fasteners] </w:t>
      </w:r>
      <w:r w:rsidRPr="003E41E1">
        <w:rPr>
          <w:rFonts w:cs="Arial"/>
        </w:rPr>
        <w:t>recommended by manufacturer.</w:t>
      </w:r>
    </w:p>
    <w:p w:rsidR="00E36F6E" w:rsidRPr="003E41E1" w:rsidRDefault="00E36F6E" w:rsidP="00E36F6E">
      <w:pPr>
        <w:pStyle w:val="Heading5"/>
        <w:rPr>
          <w:rFonts w:cs="Arial"/>
        </w:rPr>
      </w:pPr>
      <w:r w:rsidRPr="003E41E1">
        <w:rPr>
          <w:rFonts w:cs="Arial"/>
        </w:rPr>
        <w:t xml:space="preserve">Trim swelling </w:t>
      </w:r>
      <w:proofErr w:type="spellStart"/>
      <w:r w:rsidRPr="003E41E1">
        <w:rPr>
          <w:rFonts w:cs="Arial"/>
        </w:rPr>
        <w:t>waterstop</w:t>
      </w:r>
      <w:proofErr w:type="spellEnd"/>
      <w:r w:rsidRPr="003E41E1">
        <w:rPr>
          <w:rFonts w:cs="Arial"/>
        </w:rPr>
        <w:t xml:space="preserve"> to fit.</w:t>
      </w:r>
    </w:p>
    <w:p w:rsidR="00E36F6E" w:rsidRPr="003E41E1" w:rsidRDefault="00E36F6E" w:rsidP="00E36F6E">
      <w:pPr>
        <w:pStyle w:val="Heading5"/>
        <w:rPr>
          <w:rFonts w:cs="Arial"/>
        </w:rPr>
      </w:pPr>
      <w:r w:rsidRPr="003E41E1">
        <w:rPr>
          <w:rFonts w:cs="Arial"/>
        </w:rPr>
        <w:t>Keyway Preparation:</w:t>
      </w:r>
    </w:p>
    <w:p w:rsidR="00E36F6E" w:rsidRPr="003E41E1" w:rsidRDefault="00E36F6E" w:rsidP="00E36F6E">
      <w:pPr>
        <w:pStyle w:val="Heading6"/>
        <w:rPr>
          <w:rFonts w:cs="Arial"/>
        </w:rPr>
      </w:pPr>
      <w:r w:rsidRPr="003E41E1">
        <w:rPr>
          <w:rFonts w:cs="Arial"/>
        </w:rPr>
        <w:t>Install tapered wooden strips [on the interior of the formwork adjacent to the positive side of the assembly]</w:t>
      </w:r>
      <w:r w:rsidR="00806D21">
        <w:rPr>
          <w:rFonts w:cs="Arial"/>
        </w:rPr>
        <w:t xml:space="preserve"> </w:t>
      </w:r>
      <w:r w:rsidRPr="003E41E1">
        <w:rPr>
          <w:rFonts w:cs="Arial"/>
        </w:rPr>
        <w:t>[to locations indicated on Drawings].</w:t>
      </w:r>
    </w:p>
    <w:p w:rsidR="00E36F6E" w:rsidRPr="003E41E1" w:rsidRDefault="00E36F6E" w:rsidP="00E36F6E">
      <w:pPr>
        <w:pStyle w:val="Heading6"/>
        <w:rPr>
          <w:rFonts w:cs="Arial"/>
        </w:rPr>
      </w:pPr>
      <w:r w:rsidRPr="003E41E1">
        <w:rPr>
          <w:rFonts w:cs="Arial"/>
        </w:rPr>
        <w:t>Keyways should be formed &lt;38 mm&gt;&lt;&lt;1.5 inch&gt;&gt; deep x &lt;38 mm&gt;&lt;&lt;1.5 inch&gt;&gt; wide, tapering to &lt;30 mm&gt;&lt;&lt;1.25 inch&gt;&gt; width into the wall.</w:t>
      </w:r>
    </w:p>
    <w:p w:rsidR="00E36F6E" w:rsidRPr="003E41E1" w:rsidRDefault="00E36F6E" w:rsidP="00E36F6E">
      <w:pPr>
        <w:pStyle w:val="Heading5"/>
        <w:rPr>
          <w:rFonts w:cs="Arial"/>
        </w:rPr>
      </w:pPr>
      <w:r w:rsidRPr="003E41E1">
        <w:rPr>
          <w:rFonts w:cs="Arial"/>
        </w:rPr>
        <w:t>Place [concrete]</w:t>
      </w:r>
      <w:r w:rsidR="00806D21">
        <w:rPr>
          <w:rFonts w:cs="Arial"/>
        </w:rPr>
        <w:t xml:space="preserve"> </w:t>
      </w:r>
      <w:r w:rsidRPr="003E41E1">
        <w:rPr>
          <w:rFonts w:cs="Arial"/>
        </w:rPr>
        <w:t>[shotcrete] to Section [03 30 00]</w:t>
      </w:r>
      <w:r w:rsidR="00806D21">
        <w:rPr>
          <w:rFonts w:cs="Arial"/>
        </w:rPr>
        <w:t xml:space="preserve"> </w:t>
      </w:r>
      <w:r w:rsidRPr="003E41E1">
        <w:rPr>
          <w:rFonts w:cs="Arial"/>
        </w:rPr>
        <w:t>[03 37 13].</w:t>
      </w:r>
    </w:p>
    <w:p w:rsidR="00E36F6E" w:rsidRDefault="00E36F6E" w:rsidP="00E36F6E">
      <w:pPr>
        <w:pStyle w:val="Heading5"/>
        <w:rPr>
          <w:rFonts w:cs="Arial"/>
        </w:rPr>
      </w:pPr>
      <w:r w:rsidRPr="003E41E1">
        <w:rPr>
          <w:rFonts w:cs="Arial"/>
        </w:rPr>
        <w:t>Ensure that keyway is clean, remove form release agents, dirt or debris.</w:t>
      </w:r>
    </w:p>
    <w:p w:rsidR="00806D21" w:rsidRPr="00806D21" w:rsidRDefault="00806D21" w:rsidP="00806D21">
      <w:pPr>
        <w:pStyle w:val="Heading5"/>
        <w:rPr>
          <w:rFonts w:cs="Arial"/>
        </w:rPr>
      </w:pPr>
      <w:bookmarkStart w:id="4" w:name="_Hlk189034804"/>
      <w:r w:rsidRPr="00806D21">
        <w:rPr>
          <w:rFonts w:cs="Arial"/>
        </w:rPr>
        <w:t xml:space="preserve">Ensure that keyway is sound, repair honeycombs following manufacturer’s instructions. </w:t>
      </w:r>
    </w:p>
    <w:bookmarkEnd w:id="4"/>
    <w:p w:rsidR="00E36F6E" w:rsidRPr="003E41E1" w:rsidRDefault="00E36F6E" w:rsidP="00E36F6E">
      <w:pPr>
        <w:pStyle w:val="Heading5"/>
        <w:rPr>
          <w:rFonts w:cs="Arial"/>
        </w:rPr>
      </w:pPr>
      <w:r w:rsidRPr="003E41E1">
        <w:rPr>
          <w:rFonts w:cs="Arial"/>
        </w:rPr>
        <w:t>Saturate the surface by high pressure water blasting. Remove all standing water so the surface is saturated-surface-dry (SSD) condition.</w:t>
      </w:r>
    </w:p>
    <w:p w:rsidR="00E36F6E" w:rsidRPr="003E41E1" w:rsidRDefault="00E36F6E" w:rsidP="00E36F6E">
      <w:pPr>
        <w:pStyle w:val="Heading5"/>
        <w:rPr>
          <w:rFonts w:cs="Arial"/>
        </w:rPr>
      </w:pPr>
      <w:r w:rsidRPr="003E41E1">
        <w:rPr>
          <w:rFonts w:cs="Arial"/>
        </w:rPr>
        <w:t xml:space="preserve">Tightly pack crystalline </w:t>
      </w:r>
      <w:proofErr w:type="spellStart"/>
      <w:r w:rsidRPr="003E41E1">
        <w:rPr>
          <w:rFonts w:cs="Arial"/>
        </w:rPr>
        <w:t>waterstop</w:t>
      </w:r>
      <w:proofErr w:type="spellEnd"/>
      <w:r w:rsidRPr="003E41E1">
        <w:rPr>
          <w:rFonts w:cs="Arial"/>
        </w:rPr>
        <w:t xml:space="preserve"> grout into the keyway flush with surface.</w:t>
      </w:r>
    </w:p>
    <w:p w:rsidR="00E36F6E" w:rsidRPr="003E41E1" w:rsidRDefault="00E36F6E" w:rsidP="00E36F6E">
      <w:pPr>
        <w:pStyle w:val="Heading5"/>
        <w:rPr>
          <w:rFonts w:cs="Arial"/>
        </w:rPr>
      </w:pPr>
      <w:r w:rsidRPr="003E41E1">
        <w:rPr>
          <w:rFonts w:cs="Arial"/>
        </w:rPr>
        <w:t>Cure in accordance with manufacturer's written instructions.</w:t>
      </w:r>
    </w:p>
    <w:p w:rsidR="00E36F6E" w:rsidRPr="003E41E1" w:rsidRDefault="00806D21" w:rsidP="00E36F6E">
      <w:pPr>
        <w:pStyle w:val="SpecNote"/>
        <w:rPr>
          <w:rFonts w:cs="Arial"/>
          <w:szCs w:val="20"/>
        </w:rPr>
      </w:pPr>
      <w:r>
        <w:rPr>
          <w:rFonts w:cs="Arial"/>
          <w:szCs w:val="20"/>
        </w:rPr>
        <w:t xml:space="preserve">Note to Specifier: </w:t>
      </w:r>
      <w:r w:rsidR="00E36F6E" w:rsidRPr="003E41E1">
        <w:rPr>
          <w:rFonts w:cs="Arial"/>
          <w:szCs w:val="20"/>
        </w:rPr>
        <w:t xml:space="preserve">The following Article describes treatment of planned crack control joints </w:t>
      </w:r>
      <w:r>
        <w:rPr>
          <w:rFonts w:cs="Arial"/>
          <w:szCs w:val="20"/>
        </w:rPr>
        <w:t xml:space="preserve">to contain </w:t>
      </w:r>
      <w:r w:rsidR="00E36F6E" w:rsidRPr="003E41E1">
        <w:rPr>
          <w:rFonts w:cs="Arial"/>
          <w:szCs w:val="20"/>
        </w:rPr>
        <w:t>shrinkage crack</w:t>
      </w:r>
      <w:r>
        <w:rPr>
          <w:rFonts w:cs="Arial"/>
          <w:szCs w:val="20"/>
        </w:rPr>
        <w:t>s</w:t>
      </w:r>
      <w:r w:rsidR="00E36F6E" w:rsidRPr="003E41E1">
        <w:rPr>
          <w:rFonts w:cs="Arial"/>
          <w:szCs w:val="20"/>
        </w:rPr>
        <w:t>.</w:t>
      </w:r>
    </w:p>
    <w:p w:rsidR="00E36F6E" w:rsidRPr="003E41E1" w:rsidRDefault="00E36F6E" w:rsidP="00E36F6E">
      <w:pPr>
        <w:pStyle w:val="Heading2"/>
        <w:rPr>
          <w:rFonts w:ascii="Arial" w:hAnsi="Arial" w:cs="Arial"/>
        </w:rPr>
      </w:pPr>
      <w:r w:rsidRPr="003E41E1">
        <w:rPr>
          <w:rFonts w:ascii="Arial" w:hAnsi="Arial" w:cs="Arial"/>
        </w:rPr>
        <w:t>CRACK CONTROL JOINTS</w:t>
      </w:r>
    </w:p>
    <w:p w:rsidR="00E36F6E" w:rsidRPr="003E41E1" w:rsidRDefault="00E36F6E" w:rsidP="00E36F6E">
      <w:pPr>
        <w:pStyle w:val="Heading3"/>
        <w:rPr>
          <w:rFonts w:cs="Arial"/>
        </w:rPr>
      </w:pPr>
      <w:r w:rsidRPr="003E41E1">
        <w:rPr>
          <w:rFonts w:cs="Arial"/>
        </w:rPr>
        <w:t>External Grout Method for [formed keyways] [and shrinkage crack repair]:</w:t>
      </w:r>
    </w:p>
    <w:p w:rsidR="00E36F6E" w:rsidRPr="003E41E1" w:rsidRDefault="00E36F6E" w:rsidP="00E36F6E">
      <w:pPr>
        <w:pStyle w:val="Heading4"/>
        <w:rPr>
          <w:rFonts w:cs="Arial"/>
        </w:rPr>
      </w:pPr>
      <w:r w:rsidRPr="003E41E1">
        <w:rPr>
          <w:rFonts w:cs="Arial"/>
        </w:rPr>
        <w:t>Keyway Preparation: Install tapered wooden strips to both sides of concrete forms to ACI 301 and [to spacing indicated on the Drawings.][as follows:]</w:t>
      </w:r>
    </w:p>
    <w:p w:rsidR="00E36F6E" w:rsidRPr="003E41E1" w:rsidRDefault="00806D21" w:rsidP="00806D21">
      <w:pPr>
        <w:pStyle w:val="SpecNote"/>
        <w:rPr>
          <w:rFonts w:cs="Arial"/>
          <w:szCs w:val="20"/>
        </w:rPr>
      </w:pPr>
      <w:r>
        <w:rPr>
          <w:rFonts w:cs="Arial"/>
          <w:szCs w:val="20"/>
        </w:rPr>
        <w:t xml:space="preserve">Note to Specifier: Verify joint spacing is shown on the drawings. Additional joints may be needed in locations where the concrete changes thickness or directions, such and at beams, doors or boxouts. In some cases for lightly reinforced walls, </w:t>
      </w:r>
      <w:r>
        <w:rPr>
          <w:rFonts w:cs="Arial"/>
          <w:szCs w:val="20"/>
        </w:rPr>
        <w:lastRenderedPageBreak/>
        <w:t xml:space="preserve">it is permissible to cut every second horizontal reinforcement bar to help cracks form at the joint   - Verify with the Structural Engineer if this is acceptable on this project.  </w:t>
      </w:r>
    </w:p>
    <w:p w:rsidR="00E36F6E" w:rsidRDefault="00806D21" w:rsidP="00E36F6E">
      <w:pPr>
        <w:pStyle w:val="Heading3"/>
        <w:numPr>
          <w:ilvl w:val="0"/>
          <w:numId w:val="0"/>
        </w:numPr>
        <w:ind w:left="2880"/>
        <w:rPr>
          <w:rFonts w:cs="Arial"/>
        </w:rPr>
      </w:pPr>
      <w:r>
        <w:rPr>
          <w:rFonts w:cs="Arial"/>
        </w:rPr>
        <w:t xml:space="preserve">Max Spacing </w:t>
      </w:r>
      <w:r>
        <w:rPr>
          <w:rFonts w:cs="Arial"/>
        </w:rPr>
        <w:tab/>
      </w:r>
      <w:r>
        <w:rPr>
          <w:rFonts w:cs="Arial"/>
        </w:rPr>
        <w:tab/>
      </w:r>
      <w:r w:rsidR="00E36F6E" w:rsidRPr="003E41E1">
        <w:rPr>
          <w:rFonts w:cs="Arial"/>
        </w:rPr>
        <w:tab/>
        <w:t>&lt;4 m&gt;&lt;13 feet&gt;</w:t>
      </w:r>
    </w:p>
    <w:p w:rsidR="00806D21" w:rsidRPr="003E41E1" w:rsidRDefault="00806D21" w:rsidP="00E36F6E">
      <w:pPr>
        <w:pStyle w:val="Heading3"/>
        <w:numPr>
          <w:ilvl w:val="0"/>
          <w:numId w:val="0"/>
        </w:numPr>
        <w:ind w:left="2880"/>
        <w:rPr>
          <w:rFonts w:cs="Arial"/>
        </w:rPr>
      </w:pPr>
      <w:r>
        <w:rPr>
          <w:rFonts w:cs="Arial"/>
        </w:rPr>
        <w:t>Max Distance from Corners:</w:t>
      </w:r>
      <w:r>
        <w:rPr>
          <w:rFonts w:cs="Arial"/>
        </w:rPr>
        <w:tab/>
        <w:t>&lt;3m&gt; &lt;10 feet&gt;</w:t>
      </w:r>
    </w:p>
    <w:p w:rsidR="00E36F6E" w:rsidRPr="003E41E1" w:rsidRDefault="00E36F6E" w:rsidP="00E36F6E">
      <w:pPr>
        <w:pStyle w:val="Heading5"/>
        <w:rPr>
          <w:rFonts w:cs="Arial"/>
        </w:rPr>
      </w:pPr>
      <w:r w:rsidRPr="003E41E1">
        <w:rPr>
          <w:rFonts w:cs="Arial"/>
        </w:rPr>
        <w:t>Keyways should be formed &lt;38 mm&gt;&lt;&lt;1.5 inch&gt;&gt; deep x &lt;38 mm&gt;&lt;&lt;1.5 inch&gt;&gt; wide, tapering to &lt;30 mm&gt;&lt;&lt;1.25 inch&gt;&gt; width into the wall.</w:t>
      </w:r>
    </w:p>
    <w:p w:rsidR="00E36F6E" w:rsidRPr="003E41E1" w:rsidRDefault="00E36F6E" w:rsidP="00E36F6E">
      <w:pPr>
        <w:pStyle w:val="Heading4"/>
        <w:rPr>
          <w:rFonts w:cs="Arial"/>
        </w:rPr>
      </w:pPr>
      <w:r w:rsidRPr="003E41E1">
        <w:rPr>
          <w:rFonts w:cs="Arial"/>
        </w:rPr>
        <w:t>Place [concrete]</w:t>
      </w:r>
      <w:r w:rsidR="00806D21">
        <w:rPr>
          <w:rFonts w:cs="Arial"/>
        </w:rPr>
        <w:t xml:space="preserve"> </w:t>
      </w:r>
      <w:r w:rsidRPr="003E41E1">
        <w:rPr>
          <w:rFonts w:cs="Arial"/>
        </w:rPr>
        <w:t>[shotcrete] to Section [03 30 00]</w:t>
      </w:r>
      <w:r w:rsidR="00806D21">
        <w:rPr>
          <w:rFonts w:cs="Arial"/>
        </w:rPr>
        <w:t xml:space="preserve"> </w:t>
      </w:r>
      <w:r w:rsidRPr="003E41E1">
        <w:rPr>
          <w:rFonts w:cs="Arial"/>
        </w:rPr>
        <w:t>[03 37 13].</w:t>
      </w:r>
    </w:p>
    <w:p w:rsidR="00E36F6E" w:rsidRPr="003E41E1" w:rsidRDefault="00E36F6E" w:rsidP="00E36F6E">
      <w:pPr>
        <w:pStyle w:val="Heading4"/>
        <w:rPr>
          <w:rFonts w:cs="Arial"/>
        </w:rPr>
      </w:pPr>
      <w:r w:rsidRPr="003E41E1">
        <w:rPr>
          <w:rFonts w:cs="Arial"/>
        </w:rPr>
        <w:t xml:space="preserve">Preparation for Crack Repair: </w:t>
      </w:r>
    </w:p>
    <w:p w:rsidR="00E36F6E" w:rsidRPr="003E41E1" w:rsidRDefault="00E36F6E" w:rsidP="00E36F6E">
      <w:pPr>
        <w:pStyle w:val="Heading5"/>
        <w:rPr>
          <w:rFonts w:cs="Arial"/>
        </w:rPr>
      </w:pPr>
      <w:r w:rsidRPr="003E41E1">
        <w:rPr>
          <w:rFonts w:cs="Arial"/>
        </w:rPr>
        <w:t>Ensure that [concrete]</w:t>
      </w:r>
      <w:r w:rsidR="00806D21">
        <w:rPr>
          <w:rFonts w:cs="Arial"/>
        </w:rPr>
        <w:t xml:space="preserve"> </w:t>
      </w:r>
      <w:r w:rsidRPr="003E41E1">
        <w:rPr>
          <w:rFonts w:cs="Arial"/>
        </w:rPr>
        <w:t>[shotcrete] drying shrinkage is complete.</w:t>
      </w:r>
    </w:p>
    <w:p w:rsidR="00E36F6E" w:rsidRPr="003E41E1" w:rsidRDefault="00E36F6E" w:rsidP="00E36F6E">
      <w:pPr>
        <w:pStyle w:val="Heading5"/>
        <w:rPr>
          <w:rFonts w:cs="Arial"/>
        </w:rPr>
      </w:pPr>
      <w:r w:rsidRPr="003E41E1">
        <w:rPr>
          <w:rFonts w:cs="Arial"/>
        </w:rPr>
        <w:t>Chase the length of cracks. Provide rectangular-shaped chase that is &lt;38 mm&gt;&lt;&lt;1.5 inch&gt;&gt; deep x &lt;25 mm&gt;&lt;&lt;1 inch&gt;&gt; wide.</w:t>
      </w:r>
    </w:p>
    <w:p w:rsidR="00E36F6E" w:rsidRDefault="00E36F6E" w:rsidP="00E36F6E">
      <w:pPr>
        <w:pStyle w:val="Heading4"/>
        <w:rPr>
          <w:rFonts w:cs="Arial"/>
        </w:rPr>
      </w:pPr>
      <w:r w:rsidRPr="003E41E1">
        <w:rPr>
          <w:rFonts w:cs="Arial"/>
        </w:rPr>
        <w:t>Ensure that [keyway]</w:t>
      </w:r>
      <w:r w:rsidR="00806D21">
        <w:rPr>
          <w:rFonts w:cs="Arial"/>
        </w:rPr>
        <w:t xml:space="preserve"> </w:t>
      </w:r>
      <w:r w:rsidRPr="003E41E1">
        <w:rPr>
          <w:rFonts w:cs="Arial"/>
        </w:rPr>
        <w:t>[chase] is clean, remove form release agents, dirt or debris.</w:t>
      </w:r>
    </w:p>
    <w:p w:rsidR="00EE59BC" w:rsidRPr="00EE59BC" w:rsidRDefault="00EE59BC" w:rsidP="00EE59BC">
      <w:pPr>
        <w:pStyle w:val="Heading4"/>
        <w:rPr>
          <w:rFonts w:cs="Arial"/>
        </w:rPr>
      </w:pPr>
      <w:r w:rsidRPr="00EE59BC">
        <w:rPr>
          <w:rFonts w:cs="Arial"/>
        </w:rPr>
        <w:t xml:space="preserve">Ensure that keyway is sound, repair honeycombs following manufacturer’s instructions. </w:t>
      </w:r>
    </w:p>
    <w:p w:rsidR="00E36F6E" w:rsidRPr="003E41E1" w:rsidRDefault="00E36F6E" w:rsidP="00E36F6E">
      <w:pPr>
        <w:pStyle w:val="Heading4"/>
        <w:rPr>
          <w:rFonts w:cs="Arial"/>
        </w:rPr>
      </w:pPr>
      <w:r w:rsidRPr="003E41E1">
        <w:rPr>
          <w:rFonts w:cs="Arial"/>
        </w:rPr>
        <w:t>Saturate the surface by high pressure water blasting. Remove all standing water so the surface is saturated-surface-dry (SSD) condition.</w:t>
      </w:r>
    </w:p>
    <w:p w:rsidR="00E36F6E" w:rsidRPr="003E41E1" w:rsidRDefault="00E36F6E" w:rsidP="00E36F6E">
      <w:pPr>
        <w:pStyle w:val="Heading4"/>
        <w:rPr>
          <w:rFonts w:cs="Arial"/>
        </w:rPr>
      </w:pPr>
      <w:r w:rsidRPr="003E41E1">
        <w:rPr>
          <w:rFonts w:cs="Arial"/>
        </w:rPr>
        <w:t xml:space="preserve">Tightly pack crystalline </w:t>
      </w:r>
      <w:proofErr w:type="spellStart"/>
      <w:r w:rsidRPr="003E41E1">
        <w:rPr>
          <w:rFonts w:cs="Arial"/>
        </w:rPr>
        <w:t>waterstop</w:t>
      </w:r>
      <w:proofErr w:type="spellEnd"/>
      <w:r w:rsidRPr="003E41E1">
        <w:rPr>
          <w:rFonts w:cs="Arial"/>
        </w:rPr>
        <w:t xml:space="preserve"> grout into the [keyway]</w:t>
      </w:r>
      <w:r w:rsidR="00806D21">
        <w:rPr>
          <w:rFonts w:cs="Arial"/>
        </w:rPr>
        <w:t xml:space="preserve"> </w:t>
      </w:r>
      <w:r w:rsidRPr="003E41E1">
        <w:rPr>
          <w:rFonts w:cs="Arial"/>
        </w:rPr>
        <w:t>[chase] flush with surface.</w:t>
      </w:r>
    </w:p>
    <w:p w:rsidR="00E36F6E" w:rsidRPr="003E41E1" w:rsidRDefault="00E36F6E" w:rsidP="00E36F6E">
      <w:pPr>
        <w:pStyle w:val="Heading4"/>
        <w:rPr>
          <w:rFonts w:cs="Arial"/>
        </w:rPr>
      </w:pPr>
      <w:r w:rsidRPr="003E41E1">
        <w:rPr>
          <w:rFonts w:cs="Arial"/>
        </w:rPr>
        <w:t>Cure in accordance with manufacturer's written instructions.</w:t>
      </w:r>
    </w:p>
    <w:p w:rsidR="00E36F6E" w:rsidRPr="003E41E1" w:rsidRDefault="00E36F6E" w:rsidP="00E36F6E">
      <w:pPr>
        <w:pStyle w:val="Heading3"/>
        <w:rPr>
          <w:rFonts w:cs="Arial"/>
        </w:rPr>
      </w:pPr>
      <w:r w:rsidRPr="003E41E1">
        <w:rPr>
          <w:rFonts w:cs="Arial"/>
        </w:rPr>
        <w:t xml:space="preserve">Crack Inducing </w:t>
      </w:r>
      <w:proofErr w:type="spellStart"/>
      <w:r w:rsidRPr="003E41E1">
        <w:rPr>
          <w:rFonts w:cs="Arial"/>
        </w:rPr>
        <w:t>Waterstop</w:t>
      </w:r>
      <w:proofErr w:type="spellEnd"/>
      <w:r w:rsidRPr="003E41E1">
        <w:rPr>
          <w:rFonts w:cs="Arial"/>
        </w:rPr>
        <w:t xml:space="preserve"> Method for blindside formwork applications:</w:t>
      </w:r>
    </w:p>
    <w:p w:rsidR="00E36F6E" w:rsidRPr="003E41E1" w:rsidRDefault="00E36F6E" w:rsidP="00E36F6E">
      <w:pPr>
        <w:pStyle w:val="Heading4"/>
        <w:rPr>
          <w:rFonts w:cs="Arial"/>
        </w:rPr>
      </w:pPr>
      <w:r w:rsidRPr="003E41E1">
        <w:rPr>
          <w:rFonts w:cs="Arial"/>
        </w:rPr>
        <w:t xml:space="preserve">Fasten crack inducing </w:t>
      </w:r>
      <w:proofErr w:type="spellStart"/>
      <w:r w:rsidRPr="003E41E1">
        <w:rPr>
          <w:rFonts w:cs="Arial"/>
        </w:rPr>
        <w:t>waterstop</w:t>
      </w:r>
      <w:proofErr w:type="spellEnd"/>
      <w:r w:rsidRPr="003E41E1">
        <w:rPr>
          <w:rFonts w:cs="Arial"/>
        </w:rPr>
        <w:t xml:space="preserve"> to exterior concrete form at [required control joint location]</w:t>
      </w:r>
      <w:r w:rsidR="00806D21">
        <w:rPr>
          <w:rFonts w:cs="Arial"/>
        </w:rPr>
        <w:t xml:space="preserve"> </w:t>
      </w:r>
      <w:r w:rsidRPr="003E41E1">
        <w:rPr>
          <w:rFonts w:cs="Arial"/>
        </w:rPr>
        <w:t>[at locations shown on Drawings] [and directly opposite formed keyways].</w:t>
      </w:r>
    </w:p>
    <w:p w:rsidR="00E36F6E" w:rsidRPr="003E41E1" w:rsidRDefault="00E36F6E" w:rsidP="00E36F6E">
      <w:pPr>
        <w:pStyle w:val="Heading4"/>
        <w:rPr>
          <w:rFonts w:cs="Arial"/>
        </w:rPr>
      </w:pPr>
      <w:r w:rsidRPr="003E41E1">
        <w:rPr>
          <w:rFonts w:cs="Arial"/>
        </w:rPr>
        <w:t xml:space="preserve">Provide crack inducing </w:t>
      </w:r>
      <w:proofErr w:type="spellStart"/>
      <w:r w:rsidRPr="003E41E1">
        <w:rPr>
          <w:rFonts w:cs="Arial"/>
        </w:rPr>
        <w:t>waterstops</w:t>
      </w:r>
      <w:proofErr w:type="spellEnd"/>
      <w:r w:rsidRPr="003E41E1">
        <w:rPr>
          <w:rFonts w:cs="Arial"/>
        </w:rPr>
        <w:t xml:space="preserve"> [and keyways] to ACI 301 and as recommended by manufacturer:</w:t>
      </w:r>
    </w:p>
    <w:p w:rsidR="00E36F6E" w:rsidRPr="003E41E1" w:rsidRDefault="00E36F6E" w:rsidP="00E36F6E">
      <w:pPr>
        <w:pStyle w:val="Heading4"/>
        <w:rPr>
          <w:rFonts w:cs="Arial"/>
        </w:rPr>
      </w:pPr>
      <w:r w:rsidRPr="003E41E1">
        <w:rPr>
          <w:rFonts w:cs="Arial"/>
        </w:rPr>
        <w:t>Place [concrete]</w:t>
      </w:r>
      <w:r w:rsidR="00EE59BC">
        <w:rPr>
          <w:rFonts w:cs="Arial"/>
        </w:rPr>
        <w:t xml:space="preserve"> </w:t>
      </w:r>
      <w:r w:rsidRPr="003E41E1">
        <w:rPr>
          <w:rFonts w:cs="Arial"/>
        </w:rPr>
        <w:t>[shotcrete] to Section [03 30 00]</w:t>
      </w:r>
      <w:r w:rsidR="00EE59BC">
        <w:rPr>
          <w:rFonts w:cs="Arial"/>
        </w:rPr>
        <w:t xml:space="preserve"> </w:t>
      </w:r>
      <w:r w:rsidRPr="003E41E1">
        <w:rPr>
          <w:rFonts w:cs="Arial"/>
        </w:rPr>
        <w:t>[03 37 13].</w:t>
      </w:r>
    </w:p>
    <w:p w:rsidR="00E36F6E" w:rsidRPr="003E41E1" w:rsidRDefault="00E36F6E" w:rsidP="00E36F6E">
      <w:pPr>
        <w:pStyle w:val="Heading4"/>
        <w:rPr>
          <w:rFonts w:cs="Arial"/>
        </w:rPr>
      </w:pPr>
      <w:r w:rsidRPr="003E41E1">
        <w:rPr>
          <w:rFonts w:cs="Arial"/>
        </w:rPr>
        <w:t>Keyways should be formed &lt;38 mm&gt;&lt;&lt;1.5 inch&gt;&gt; deep x &lt;38 mm&gt;&lt;&lt;1.5 inch&gt;&gt; wide, tapering to &lt;30 mm&gt;&lt;&lt;1.2 inch&gt;&gt; width into the wall.</w:t>
      </w:r>
    </w:p>
    <w:p w:rsidR="00E36F6E" w:rsidRDefault="00E36F6E" w:rsidP="00E36F6E">
      <w:pPr>
        <w:pStyle w:val="Heading4"/>
        <w:rPr>
          <w:rFonts w:cs="Arial"/>
        </w:rPr>
      </w:pPr>
      <w:r w:rsidRPr="003E41E1">
        <w:rPr>
          <w:rFonts w:cs="Arial"/>
        </w:rPr>
        <w:t>Ensure that keyway is clean, remove form release agents, dirt or debris.</w:t>
      </w:r>
    </w:p>
    <w:p w:rsidR="00EE59BC" w:rsidRPr="00EE59BC" w:rsidRDefault="00EE59BC" w:rsidP="00EE59BC">
      <w:pPr>
        <w:pStyle w:val="Heading4"/>
        <w:rPr>
          <w:rFonts w:cs="Arial"/>
        </w:rPr>
      </w:pPr>
      <w:r w:rsidRPr="00EE59BC">
        <w:rPr>
          <w:rFonts w:cs="Arial"/>
        </w:rPr>
        <w:t xml:space="preserve">Ensure that keyway is sound, repair honeycombs following manufacturer’s instructions. </w:t>
      </w:r>
    </w:p>
    <w:p w:rsidR="00E36F6E" w:rsidRPr="003E41E1" w:rsidRDefault="00E36F6E" w:rsidP="00E36F6E">
      <w:pPr>
        <w:pStyle w:val="Heading4"/>
        <w:rPr>
          <w:rFonts w:cs="Arial"/>
        </w:rPr>
      </w:pPr>
      <w:r w:rsidRPr="003E41E1">
        <w:rPr>
          <w:rFonts w:cs="Arial"/>
        </w:rPr>
        <w:t>Saturate the surface by high pressure water blasting. Remove all standing water so the surface is saturated-surface-dry (SSD) condition.</w:t>
      </w:r>
    </w:p>
    <w:p w:rsidR="00E36F6E" w:rsidRPr="003E41E1" w:rsidRDefault="00E36F6E" w:rsidP="00E36F6E">
      <w:pPr>
        <w:pStyle w:val="Heading4"/>
        <w:rPr>
          <w:rFonts w:cs="Arial"/>
        </w:rPr>
      </w:pPr>
      <w:r w:rsidRPr="003E41E1">
        <w:rPr>
          <w:rFonts w:cs="Arial"/>
        </w:rPr>
        <w:t xml:space="preserve">Tightly pack crystalline </w:t>
      </w:r>
      <w:proofErr w:type="spellStart"/>
      <w:r w:rsidRPr="003E41E1">
        <w:rPr>
          <w:rFonts w:cs="Arial"/>
        </w:rPr>
        <w:t>waterstop</w:t>
      </w:r>
      <w:proofErr w:type="spellEnd"/>
      <w:r w:rsidRPr="003E41E1">
        <w:rPr>
          <w:rFonts w:cs="Arial"/>
        </w:rPr>
        <w:t xml:space="preserve"> grout into the keyway flush with surface.</w:t>
      </w:r>
    </w:p>
    <w:p w:rsidR="00E36F6E" w:rsidRPr="003E41E1" w:rsidRDefault="00E36F6E" w:rsidP="00E36F6E">
      <w:pPr>
        <w:pStyle w:val="Heading4"/>
        <w:rPr>
          <w:rFonts w:cs="Arial"/>
        </w:rPr>
      </w:pPr>
      <w:r w:rsidRPr="003E41E1">
        <w:rPr>
          <w:rFonts w:cs="Arial"/>
        </w:rPr>
        <w:t>Cure in accordance with manufacturer's written instructions.</w:t>
      </w:r>
    </w:p>
    <w:p w:rsidR="00E36F6E" w:rsidRPr="003E41E1" w:rsidRDefault="00E36F6E" w:rsidP="00E36F6E">
      <w:pPr>
        <w:pStyle w:val="Heading2"/>
        <w:rPr>
          <w:rFonts w:ascii="Arial" w:hAnsi="Arial" w:cs="Arial"/>
        </w:rPr>
      </w:pPr>
      <w:r w:rsidRPr="003E41E1">
        <w:rPr>
          <w:rFonts w:ascii="Arial" w:hAnsi="Arial" w:cs="Arial"/>
        </w:rPr>
        <w:t>[PENETRATIONS][AND][FORMWORK TIE HOLES]</w:t>
      </w:r>
    </w:p>
    <w:p w:rsidR="00E36F6E" w:rsidRPr="003E41E1" w:rsidRDefault="00E36F6E" w:rsidP="00E36F6E">
      <w:pPr>
        <w:pStyle w:val="Heading3"/>
        <w:rPr>
          <w:rFonts w:cs="Arial"/>
        </w:rPr>
      </w:pPr>
      <w:r w:rsidRPr="003E41E1">
        <w:rPr>
          <w:rFonts w:cs="Arial"/>
        </w:rPr>
        <w:t>Preparation:</w:t>
      </w:r>
    </w:p>
    <w:p w:rsidR="00E36F6E" w:rsidRPr="003E41E1" w:rsidRDefault="00E36F6E" w:rsidP="00E36F6E">
      <w:pPr>
        <w:pStyle w:val="Heading4"/>
        <w:rPr>
          <w:rFonts w:cs="Arial"/>
        </w:rPr>
      </w:pPr>
      <w:r w:rsidRPr="003E41E1">
        <w:rPr>
          <w:rFonts w:cs="Arial"/>
        </w:rPr>
        <w:t>Tie Holes: Remove plastic cones, snap-ties and tapered rods from the concrete to expose tie holes.</w:t>
      </w:r>
    </w:p>
    <w:p w:rsidR="00E36F6E" w:rsidRPr="003E41E1" w:rsidRDefault="00E36F6E" w:rsidP="00E36F6E">
      <w:pPr>
        <w:pStyle w:val="Heading4"/>
        <w:rPr>
          <w:rFonts w:cs="Arial"/>
        </w:rPr>
      </w:pPr>
      <w:r w:rsidRPr="003E41E1">
        <w:rPr>
          <w:rFonts w:cs="Arial"/>
        </w:rPr>
        <w:t xml:space="preserve">Penetrations: </w:t>
      </w:r>
    </w:p>
    <w:p w:rsidR="00E36F6E" w:rsidRPr="003E41E1" w:rsidRDefault="00E36F6E" w:rsidP="00E36F6E">
      <w:pPr>
        <w:pStyle w:val="Heading5"/>
        <w:rPr>
          <w:rFonts w:cs="Arial"/>
        </w:rPr>
      </w:pPr>
      <w:r w:rsidRPr="003E41E1">
        <w:rPr>
          <w:rFonts w:cs="Arial"/>
        </w:rPr>
        <w:t>Provide &lt;38 mm&gt;&lt;&lt;1.5 inch&gt;&gt; deep by &lt;25 mm&gt;&lt;&lt;1 inch&gt;&gt; wide chase around all penetrations.</w:t>
      </w:r>
    </w:p>
    <w:p w:rsidR="00E36F6E" w:rsidRPr="003E41E1" w:rsidRDefault="00E36F6E" w:rsidP="00E36F6E">
      <w:pPr>
        <w:pStyle w:val="Heading5"/>
        <w:rPr>
          <w:rFonts w:cs="Arial"/>
        </w:rPr>
      </w:pPr>
      <w:r w:rsidRPr="003E41E1">
        <w:rPr>
          <w:rFonts w:cs="Arial"/>
        </w:rPr>
        <w:t>Prepare metal penetrations by mechanically abrading all surfaces in contact with waterproof treatment by sanding or sandblasting; remove all grease, oil, corrosion, and scale.</w:t>
      </w:r>
    </w:p>
    <w:p w:rsidR="00E36F6E" w:rsidRPr="003E41E1" w:rsidRDefault="00E36F6E" w:rsidP="00E36F6E">
      <w:pPr>
        <w:pStyle w:val="Heading5"/>
        <w:rPr>
          <w:rFonts w:cs="Arial"/>
        </w:rPr>
      </w:pPr>
      <w:r w:rsidRPr="003E41E1">
        <w:rPr>
          <w:rFonts w:cs="Arial"/>
        </w:rPr>
        <w:t>Prepare plastic penetrations by embedding silica sand into a coating of plastic cement applied to all surfaces in contact with waterproof treatment.]</w:t>
      </w:r>
    </w:p>
    <w:p w:rsidR="00E36F6E" w:rsidRPr="003E41E1" w:rsidRDefault="00E36F6E" w:rsidP="00E36F6E">
      <w:pPr>
        <w:pStyle w:val="Heading4"/>
        <w:rPr>
          <w:rFonts w:cs="Arial"/>
        </w:rPr>
      </w:pPr>
      <w:r w:rsidRPr="003E41E1">
        <w:rPr>
          <w:rFonts w:cs="Arial"/>
        </w:rPr>
        <w:t>Ensure that all surfaces are clean; remove form release agents, dirt or debris.</w:t>
      </w:r>
    </w:p>
    <w:p w:rsidR="00E36F6E" w:rsidRPr="003E41E1" w:rsidRDefault="00E36F6E" w:rsidP="00E36F6E">
      <w:pPr>
        <w:pStyle w:val="Heading4"/>
        <w:rPr>
          <w:rFonts w:cs="Arial"/>
        </w:rPr>
      </w:pPr>
      <w:r w:rsidRPr="003E41E1">
        <w:rPr>
          <w:rFonts w:cs="Arial"/>
        </w:rPr>
        <w:t>Saturate surfaces by high pressure water blasting. Remove all standing water so the surface is saturated-surface-dry (SSD) condition.</w:t>
      </w:r>
    </w:p>
    <w:p w:rsidR="00E36F6E" w:rsidRPr="003E41E1" w:rsidRDefault="00E36F6E" w:rsidP="00E36F6E">
      <w:pPr>
        <w:pStyle w:val="Heading3"/>
        <w:rPr>
          <w:rFonts w:cs="Arial"/>
        </w:rPr>
      </w:pPr>
      <w:r w:rsidRPr="003E41E1">
        <w:rPr>
          <w:rFonts w:cs="Arial"/>
        </w:rPr>
        <w:lastRenderedPageBreak/>
        <w:t xml:space="preserve">Patch tie holes using crystalline </w:t>
      </w:r>
      <w:proofErr w:type="spellStart"/>
      <w:r w:rsidRPr="003E41E1">
        <w:rPr>
          <w:rFonts w:cs="Arial"/>
        </w:rPr>
        <w:t>waterstop</w:t>
      </w:r>
      <w:proofErr w:type="spellEnd"/>
      <w:r w:rsidRPr="003E41E1">
        <w:rPr>
          <w:rFonts w:cs="Arial"/>
        </w:rPr>
        <w:t xml:space="preserve"> grout</w:t>
      </w:r>
    </w:p>
    <w:p w:rsidR="00E36F6E" w:rsidRPr="003E41E1" w:rsidRDefault="00E36F6E" w:rsidP="00E36F6E">
      <w:pPr>
        <w:pStyle w:val="Heading3"/>
        <w:rPr>
          <w:rFonts w:cs="Arial"/>
        </w:rPr>
      </w:pPr>
      <w:r w:rsidRPr="003E41E1">
        <w:rPr>
          <w:rFonts w:cs="Arial"/>
        </w:rPr>
        <w:t xml:space="preserve">Tightly pack crystalline </w:t>
      </w:r>
      <w:proofErr w:type="spellStart"/>
      <w:r w:rsidRPr="003E41E1">
        <w:rPr>
          <w:rFonts w:cs="Arial"/>
        </w:rPr>
        <w:t>waterstop</w:t>
      </w:r>
      <w:proofErr w:type="spellEnd"/>
      <w:r w:rsidRPr="003E41E1">
        <w:rPr>
          <w:rFonts w:cs="Arial"/>
        </w:rPr>
        <w:t xml:space="preserve"> grout into the chase flush with surface.</w:t>
      </w:r>
    </w:p>
    <w:p w:rsidR="00E36F6E" w:rsidRPr="003E41E1" w:rsidRDefault="00E36F6E" w:rsidP="00E36F6E">
      <w:pPr>
        <w:pStyle w:val="Heading3"/>
        <w:rPr>
          <w:rFonts w:cs="Arial"/>
        </w:rPr>
      </w:pPr>
      <w:r w:rsidRPr="003E41E1">
        <w:rPr>
          <w:rFonts w:cs="Arial"/>
        </w:rPr>
        <w:t>Cure in accordance with manufacturer's written instructions.</w:t>
      </w:r>
    </w:p>
    <w:p w:rsidR="00E36F6E" w:rsidRPr="003E41E1" w:rsidRDefault="00E36F6E" w:rsidP="00E36F6E">
      <w:pPr>
        <w:pStyle w:val="Heading2"/>
        <w:rPr>
          <w:rFonts w:ascii="Arial" w:hAnsi="Arial" w:cs="Arial"/>
        </w:rPr>
      </w:pPr>
      <w:r w:rsidRPr="003E41E1">
        <w:rPr>
          <w:rFonts w:ascii="Arial" w:hAnsi="Arial" w:cs="Arial"/>
        </w:rPr>
        <w:t>FIELD QUALITY CONTROL</w:t>
      </w:r>
    </w:p>
    <w:p w:rsidR="00E36F6E" w:rsidRPr="003E41E1" w:rsidRDefault="00E36F6E" w:rsidP="00E36F6E">
      <w:pPr>
        <w:pStyle w:val="SpecNote"/>
        <w:rPr>
          <w:rFonts w:cs="Arial"/>
          <w:vanish/>
          <w:szCs w:val="20"/>
        </w:rPr>
      </w:pPr>
      <w:r w:rsidRPr="003E41E1">
        <w:rPr>
          <w:rFonts w:cs="Arial"/>
          <w:vanish/>
          <w:szCs w:val="20"/>
        </w:rPr>
        <w:t>Only include this article if special field inspection services are required.</w:t>
      </w:r>
    </w:p>
    <w:p w:rsidR="00E36F6E" w:rsidRPr="003E41E1" w:rsidRDefault="00E36F6E" w:rsidP="00E36F6E">
      <w:pPr>
        <w:pStyle w:val="Heading3"/>
        <w:rPr>
          <w:rFonts w:cs="Arial"/>
        </w:rPr>
      </w:pPr>
      <w:r w:rsidRPr="003E41E1">
        <w:rPr>
          <w:rFonts w:cs="Arial"/>
        </w:rPr>
        <w:t>Provide free access to Work and cooperate with appointed firm.</w:t>
      </w:r>
    </w:p>
    <w:p w:rsidR="00E36F6E" w:rsidRPr="003E41E1" w:rsidRDefault="00E36F6E" w:rsidP="00E36F6E">
      <w:pPr>
        <w:pStyle w:val="Heading3"/>
        <w:rPr>
          <w:rFonts w:cs="Arial"/>
        </w:rPr>
      </w:pPr>
      <w:r w:rsidRPr="003E41E1">
        <w:rPr>
          <w:rFonts w:cs="Arial"/>
        </w:rPr>
        <w:t>Do not conceal installed waterproofing treatment before review by Consultant [and waterproofing manufacturer's representative].</w:t>
      </w:r>
    </w:p>
    <w:p w:rsidR="00E36F6E" w:rsidRPr="003E41E1" w:rsidRDefault="00E36F6E" w:rsidP="00E36F6E">
      <w:pPr>
        <w:pStyle w:val="Heading3"/>
        <w:rPr>
          <w:rFonts w:cs="Arial"/>
        </w:rPr>
      </w:pPr>
      <w:r w:rsidRPr="003E41E1">
        <w:rPr>
          <w:rFonts w:cs="Arial"/>
        </w:rPr>
        <w:t>Site Tests and Inspections:</w:t>
      </w:r>
    </w:p>
    <w:p w:rsidR="00E36F6E" w:rsidRPr="003E41E1" w:rsidRDefault="00E36F6E" w:rsidP="00E36F6E">
      <w:pPr>
        <w:pStyle w:val="Heading4"/>
        <w:rPr>
          <w:rFonts w:cs="Arial"/>
        </w:rPr>
      </w:pPr>
      <w:r w:rsidRPr="003E41E1">
        <w:rPr>
          <w:rFonts w:cs="Arial"/>
        </w:rPr>
        <w:t xml:space="preserve">Following the installation of crystalline </w:t>
      </w:r>
      <w:proofErr w:type="spellStart"/>
      <w:r w:rsidRPr="003E41E1">
        <w:rPr>
          <w:rFonts w:cs="Arial"/>
        </w:rPr>
        <w:t>waterstop</w:t>
      </w:r>
      <w:proofErr w:type="spellEnd"/>
      <w:r w:rsidRPr="003E41E1">
        <w:rPr>
          <w:rFonts w:cs="Arial"/>
        </w:rPr>
        <w:t xml:space="preserve"> or swelling </w:t>
      </w:r>
      <w:proofErr w:type="spellStart"/>
      <w:r w:rsidRPr="003E41E1">
        <w:rPr>
          <w:rFonts w:cs="Arial"/>
        </w:rPr>
        <w:t>waterstop</w:t>
      </w:r>
      <w:proofErr w:type="spellEnd"/>
      <w:r w:rsidRPr="003E41E1">
        <w:rPr>
          <w:rFonts w:cs="Arial"/>
        </w:rPr>
        <w:t xml:space="preserve">, visually inspect the application to verify presence of the </w:t>
      </w:r>
      <w:proofErr w:type="spellStart"/>
      <w:r w:rsidRPr="003E41E1">
        <w:rPr>
          <w:rFonts w:cs="Arial"/>
        </w:rPr>
        <w:t>waterstop</w:t>
      </w:r>
      <w:proofErr w:type="spellEnd"/>
      <w:r w:rsidRPr="003E41E1">
        <w:rPr>
          <w:rFonts w:cs="Arial"/>
        </w:rPr>
        <w:t xml:space="preserve"> in the correct location and proper dimensions.</w:t>
      </w:r>
    </w:p>
    <w:p w:rsidR="00E36F6E" w:rsidRPr="003E41E1" w:rsidRDefault="00E36F6E" w:rsidP="00E36F6E">
      <w:pPr>
        <w:pStyle w:val="Heading4"/>
        <w:rPr>
          <w:rFonts w:cs="Arial"/>
        </w:rPr>
      </w:pPr>
      <w:r w:rsidRPr="003E41E1">
        <w:rPr>
          <w:rFonts w:cs="Arial"/>
        </w:rPr>
        <w:t xml:space="preserve">Following the installation of Treatment, visually inspect the application to verify the presence of the “gold” slurry coat covering the entire contact area of the joint including the previously installed triangle of crystalline </w:t>
      </w:r>
      <w:proofErr w:type="spellStart"/>
      <w:r w:rsidRPr="003E41E1">
        <w:rPr>
          <w:rFonts w:cs="Arial"/>
        </w:rPr>
        <w:t>waterstop</w:t>
      </w:r>
      <w:proofErr w:type="spellEnd"/>
      <w:r w:rsidRPr="003E41E1">
        <w:rPr>
          <w:rFonts w:cs="Arial"/>
        </w:rPr>
        <w:t xml:space="preserve"> or swelling </w:t>
      </w:r>
      <w:proofErr w:type="spellStart"/>
      <w:r w:rsidRPr="003E41E1">
        <w:rPr>
          <w:rFonts w:cs="Arial"/>
        </w:rPr>
        <w:t>waterstop</w:t>
      </w:r>
      <w:proofErr w:type="spellEnd"/>
      <w:r w:rsidRPr="003E41E1">
        <w:rPr>
          <w:rFonts w:cs="Arial"/>
        </w:rPr>
        <w:t>.</w:t>
      </w:r>
    </w:p>
    <w:p w:rsidR="00E36F6E" w:rsidRPr="003E41E1" w:rsidRDefault="00E36F6E" w:rsidP="00E36F6E">
      <w:pPr>
        <w:pStyle w:val="Heading3"/>
        <w:rPr>
          <w:rFonts w:cs="Arial"/>
        </w:rPr>
      </w:pPr>
      <w:r w:rsidRPr="003E41E1">
        <w:rPr>
          <w:rFonts w:cs="Arial"/>
        </w:rPr>
        <w:t>If leaks are discovered, verify with manufacturer whether time period for self-sealing properties of the treated concrete has been exceeded. Make repairs as recommended by the manufacturer and repeat test until no leaks are observed.</w:t>
      </w:r>
    </w:p>
    <w:p w:rsidR="00E36F6E" w:rsidRPr="003E41E1" w:rsidRDefault="00E36F6E" w:rsidP="00E36F6E">
      <w:pPr>
        <w:pStyle w:val="Heading2"/>
        <w:rPr>
          <w:rFonts w:ascii="Arial" w:hAnsi="Arial" w:cs="Arial"/>
        </w:rPr>
      </w:pPr>
      <w:r w:rsidRPr="003E41E1">
        <w:rPr>
          <w:rFonts w:ascii="Arial" w:hAnsi="Arial" w:cs="Arial"/>
        </w:rPr>
        <w:t>PROTECTION OF FINISHED WORK</w:t>
      </w:r>
    </w:p>
    <w:p w:rsidR="00E36F6E" w:rsidRPr="003E41E1" w:rsidRDefault="00E36F6E" w:rsidP="00E36F6E">
      <w:pPr>
        <w:pStyle w:val="Heading3"/>
        <w:rPr>
          <w:rFonts w:cs="Arial"/>
        </w:rPr>
      </w:pPr>
      <w:r w:rsidRPr="003E41E1">
        <w:rPr>
          <w:rFonts w:cs="Arial"/>
        </w:rPr>
        <w:t>Protect completed assemblies from damage after application.</w:t>
      </w:r>
    </w:p>
    <w:p w:rsidR="00E36F6E" w:rsidRPr="003E41E1" w:rsidRDefault="00E36F6E" w:rsidP="00E36F6E">
      <w:pPr>
        <w:pStyle w:val="Heading3"/>
        <w:rPr>
          <w:rFonts w:cs="Arial"/>
        </w:rPr>
      </w:pPr>
      <w:r w:rsidRPr="003E41E1">
        <w:rPr>
          <w:rFonts w:cs="Arial"/>
        </w:rPr>
        <w:t>Wait at least 7 days before filling treated tanks and reservoirs. For reservoirs that will contain drinking water, cure longer if possible, and then rinse with fresh water several times. Initially, the drinking water may need pH adjustment using citric acid or similar water treatment chemicals.</w:t>
      </w:r>
    </w:p>
    <w:p w:rsidR="00E36F6E" w:rsidRPr="003E41E1" w:rsidRDefault="00E36F6E" w:rsidP="00E36F6E">
      <w:pPr>
        <w:pStyle w:val="Heading2"/>
        <w:rPr>
          <w:rFonts w:ascii="Arial" w:hAnsi="Arial" w:cs="Arial"/>
        </w:rPr>
      </w:pPr>
      <w:r w:rsidRPr="003E41E1">
        <w:rPr>
          <w:rFonts w:ascii="Arial" w:hAnsi="Arial" w:cs="Arial"/>
        </w:rPr>
        <w:t>SCHEDULES</w:t>
      </w:r>
    </w:p>
    <w:p w:rsidR="00E36F6E" w:rsidRPr="003E41E1" w:rsidRDefault="00EE59BC" w:rsidP="00E36F6E">
      <w:pPr>
        <w:pStyle w:val="SpecNote"/>
        <w:rPr>
          <w:rFonts w:cs="Arial"/>
          <w:szCs w:val="20"/>
        </w:rPr>
      </w:pPr>
      <w:r>
        <w:rPr>
          <w:rFonts w:cs="Arial"/>
          <w:szCs w:val="20"/>
        </w:rPr>
        <w:t xml:space="preserve">Note to Specifier: </w:t>
      </w:r>
      <w:r w:rsidR="00E36F6E" w:rsidRPr="003E41E1">
        <w:rPr>
          <w:rFonts w:cs="Arial"/>
          <w:szCs w:val="20"/>
        </w:rPr>
        <w:t xml:space="preserve">The following article will assist in preparing a schedule for </w:t>
      </w:r>
      <w:proofErr w:type="spellStart"/>
      <w:r w:rsidR="00E36F6E" w:rsidRPr="003E41E1">
        <w:rPr>
          <w:rFonts w:cs="Arial"/>
          <w:szCs w:val="20"/>
        </w:rPr>
        <w:t>waterstop</w:t>
      </w:r>
      <w:proofErr w:type="spellEnd"/>
      <w:r w:rsidR="00E36F6E" w:rsidRPr="003E41E1">
        <w:rPr>
          <w:rFonts w:cs="Arial"/>
          <w:szCs w:val="20"/>
        </w:rPr>
        <w:t xml:space="preserve"> locations for the project.  The following schedule includes are EXAMPLES only.  Edit the paragraphs below to create a project specific schedule. </w:t>
      </w:r>
      <w:bookmarkStart w:id="5" w:name="_GoBack"/>
      <w:bookmarkEnd w:id="5"/>
    </w:p>
    <w:p w:rsidR="00E36F6E" w:rsidRPr="003E41E1" w:rsidRDefault="00E36F6E" w:rsidP="00E36F6E">
      <w:pPr>
        <w:pStyle w:val="Heading3"/>
        <w:rPr>
          <w:rFonts w:cs="Arial"/>
        </w:rPr>
      </w:pPr>
      <w:r w:rsidRPr="003E41E1">
        <w:rPr>
          <w:rFonts w:cs="Arial"/>
        </w:rPr>
        <w:t xml:space="preserve">Provide </w:t>
      </w:r>
      <w:proofErr w:type="spellStart"/>
      <w:r w:rsidRPr="003E41E1">
        <w:rPr>
          <w:rFonts w:cs="Arial"/>
        </w:rPr>
        <w:t>waterstop</w:t>
      </w:r>
      <w:proofErr w:type="spellEnd"/>
      <w:r w:rsidRPr="003E41E1">
        <w:rPr>
          <w:rFonts w:cs="Arial"/>
        </w:rPr>
        <w:t xml:space="preserve"> assemblies in the following locations:</w:t>
      </w:r>
    </w:p>
    <w:p w:rsidR="00E36F6E" w:rsidRPr="003E41E1" w:rsidRDefault="00E36F6E" w:rsidP="00E36F6E">
      <w:pPr>
        <w:pStyle w:val="Heading4"/>
        <w:rPr>
          <w:rFonts w:cs="Arial"/>
        </w:rPr>
      </w:pPr>
      <w:r w:rsidRPr="003E41E1">
        <w:rPr>
          <w:rFonts w:cs="Arial"/>
        </w:rPr>
        <w:t>Elevator pits, [sump pits]; Type: [crystalline][swelling].</w:t>
      </w:r>
    </w:p>
    <w:p w:rsidR="00CB6F25" w:rsidRPr="003E41E1" w:rsidRDefault="00CB6F25" w:rsidP="00E36F6E">
      <w:pPr>
        <w:pStyle w:val="Heading4"/>
        <w:rPr>
          <w:rFonts w:cs="Arial"/>
        </w:rPr>
      </w:pPr>
      <w:r w:rsidRPr="003E41E1">
        <w:rPr>
          <w:rFonts w:cs="Arial"/>
        </w:rPr>
        <w:t>Below Grade Parking: Type: [crystalline][swelling].</w:t>
      </w:r>
    </w:p>
    <w:p w:rsidR="00E36F6E" w:rsidRPr="003E41E1" w:rsidRDefault="00E36F6E" w:rsidP="00E36F6E">
      <w:pPr>
        <w:pStyle w:val="Heading4"/>
        <w:rPr>
          <w:rFonts w:cs="Arial"/>
        </w:rPr>
      </w:pPr>
      <w:r w:rsidRPr="003E41E1">
        <w:rPr>
          <w:rFonts w:cs="Arial"/>
        </w:rPr>
        <w:t>Tunnels, underground vaults, dry wells, and manholes:  Type: [crystalline][swelling].</w:t>
      </w:r>
    </w:p>
    <w:p w:rsidR="00E36F6E" w:rsidRPr="003E41E1" w:rsidRDefault="00E36F6E" w:rsidP="00E36F6E">
      <w:pPr>
        <w:pStyle w:val="Heading4"/>
        <w:rPr>
          <w:rFonts w:cs="Arial"/>
        </w:rPr>
      </w:pPr>
      <w:r w:rsidRPr="003E41E1">
        <w:rPr>
          <w:rFonts w:cs="Arial"/>
        </w:rPr>
        <w:t>Water tanks, flumes, clarifier tanks, digester sections, reservoirs and wet wells:  Type: [crystalline][swelling].</w:t>
      </w:r>
    </w:p>
    <w:p w:rsidR="00E36F6E" w:rsidRPr="003E41E1" w:rsidRDefault="00E36F6E" w:rsidP="00E36F6E">
      <w:pPr>
        <w:pStyle w:val="Heading4"/>
        <w:rPr>
          <w:rFonts w:cs="Arial"/>
        </w:rPr>
      </w:pPr>
      <w:r w:rsidRPr="003E41E1">
        <w:rPr>
          <w:rFonts w:cs="Arial"/>
        </w:rPr>
        <w:t>Planters and swimming pools:  Type: [crystalline][swelling].</w:t>
      </w:r>
    </w:p>
    <w:p w:rsidR="00E36F6E" w:rsidRPr="003E41E1" w:rsidRDefault="00E36F6E" w:rsidP="00305EF0">
      <w:pPr>
        <w:pStyle w:val="EndOfSection"/>
        <w:spacing w:before="480"/>
        <w:rPr>
          <w:rFonts w:cs="Arial"/>
        </w:rPr>
      </w:pPr>
      <w:r w:rsidRPr="003E41E1">
        <w:rPr>
          <w:rFonts w:cs="Arial"/>
        </w:rPr>
        <w:t>END OF SECTION</w:t>
      </w:r>
    </w:p>
    <w:p w:rsidR="00A10148" w:rsidRDefault="00A10148" w:rsidP="00E36F6E">
      <w:pPr>
        <w:rPr>
          <w:rFonts w:cs="Arial"/>
        </w:rPr>
      </w:pPr>
    </w:p>
    <w:p w:rsidR="00EE59BC" w:rsidRPr="003E41E1" w:rsidRDefault="00EE59BC" w:rsidP="00966808">
      <w:pPr>
        <w:spacing w:line="276" w:lineRule="auto"/>
        <w:rPr>
          <w:rFonts w:cs="Arial"/>
        </w:rPr>
      </w:pPr>
      <w:r>
        <w:rPr>
          <w:rFonts w:cs="Arial"/>
          <w:sz w:val="16"/>
        </w:rPr>
        <w:t xml:space="preserve">The preceding specifications are provided by </w:t>
      </w:r>
      <w:proofErr w:type="spellStart"/>
      <w:r>
        <w:rPr>
          <w:rFonts w:cs="Arial"/>
          <w:sz w:val="16"/>
        </w:rPr>
        <w:t>Kryton</w:t>
      </w:r>
      <w:proofErr w:type="spellEnd"/>
      <w:r>
        <w:rPr>
          <w:rFonts w:cs="Arial"/>
          <w:sz w:val="16"/>
        </w:rPr>
        <w:t xml:space="preserve"> International Inc. as a guide and are not intended to replace sound engineering practice and judgment and should not be relied upon for that purpose. </w:t>
      </w:r>
      <w:proofErr w:type="spellStart"/>
      <w:r>
        <w:rPr>
          <w:rFonts w:cs="Arial"/>
          <w:sz w:val="16"/>
        </w:rPr>
        <w:t>Kryton</w:t>
      </w:r>
      <w:proofErr w:type="spellEnd"/>
      <w:r>
        <w:rPr>
          <w:rFonts w:cs="Arial"/>
          <w:sz w:val="16"/>
        </w:rPr>
        <w:t xml:space="preserve"> makes no warranty of any kind, either express or implied, as to the accuracy, completeness or the contents of these guide specifications. </w:t>
      </w:r>
      <w:proofErr w:type="spellStart"/>
      <w:r>
        <w:rPr>
          <w:rFonts w:cs="Arial"/>
          <w:sz w:val="16"/>
        </w:rPr>
        <w:t>Kryton</w:t>
      </w:r>
      <w:proofErr w:type="spellEnd"/>
      <w:r>
        <w:rPr>
          <w:rFonts w:cs="Arial"/>
          <w:sz w:val="16"/>
        </w:rPr>
        <w:t xml:space="preserve"> assumes no liability with respect to the provision or use of these guide specifications, nor shall any legal relationship be created by, or arise from, the provision of such specifications. </w:t>
      </w:r>
      <w:proofErr w:type="spellStart"/>
      <w:r>
        <w:rPr>
          <w:rFonts w:cs="Arial"/>
          <w:sz w:val="16"/>
        </w:rPr>
        <w:t>KRYTON</w:t>
      </w:r>
      <w:proofErr w:type="spellEnd"/>
      <w:r>
        <w:rPr>
          <w:rFonts w:cs="Arial"/>
          <w:sz w:val="16"/>
        </w:rPr>
        <w:t xml:space="preserve"> SHALL NOT BE RESPONSIBLE UNDER ANY LEGAL THEORY TO ANY THIRD PARTY FOR ANY DIRECT OR CONSEQUENTIAL DAMAGES OF ANY KIND ARISING FROM THE USE OF THESE GUIDE SPECIFICATIONS. The specifier, architect, engineer or design professional or contractor for any particular project bears the sole responsibility for the preparation and approval of the specifications and determining their suitability for a particular project or application. Prior to each use of any </w:t>
      </w:r>
      <w:proofErr w:type="spellStart"/>
      <w:r>
        <w:rPr>
          <w:rFonts w:cs="Arial"/>
          <w:sz w:val="16"/>
        </w:rPr>
        <w:t>Kryton</w:t>
      </w:r>
      <w:proofErr w:type="spellEnd"/>
      <w:r>
        <w:rPr>
          <w:rFonts w:cs="Arial"/>
          <w:sz w:val="16"/>
        </w:rPr>
        <w:t xml:space="preserve"> product, the user must always read and follow the warnings and instructions on the product’s most current Technical Data Sheet, Application Instruction, product label and Safety Data Sheet which are available online at </w:t>
      </w:r>
      <w:hyperlink r:id="rId7" w:history="1">
        <w:r>
          <w:rPr>
            <w:rStyle w:val="Hyperlink"/>
            <w:rFonts w:cs="Arial"/>
            <w:sz w:val="16"/>
          </w:rPr>
          <w:t>http://www.kryton.com</w:t>
        </w:r>
      </w:hyperlink>
      <w:r>
        <w:rPr>
          <w:rFonts w:cs="Arial"/>
          <w:sz w:val="16"/>
        </w:rPr>
        <w:t xml:space="preserve"> or by contacting an authorized </w:t>
      </w:r>
      <w:proofErr w:type="spellStart"/>
      <w:r>
        <w:rPr>
          <w:rFonts w:cs="Arial"/>
          <w:sz w:val="16"/>
        </w:rPr>
        <w:t>Kryton</w:t>
      </w:r>
      <w:proofErr w:type="spellEnd"/>
      <w:r>
        <w:rPr>
          <w:rFonts w:cs="Arial"/>
          <w:sz w:val="16"/>
        </w:rPr>
        <w:t xml:space="preserve"> Representative. Nothing contained in any </w:t>
      </w:r>
      <w:proofErr w:type="spellStart"/>
      <w:r>
        <w:rPr>
          <w:rFonts w:cs="Arial"/>
          <w:sz w:val="16"/>
        </w:rPr>
        <w:t>Kryton</w:t>
      </w:r>
      <w:proofErr w:type="spellEnd"/>
      <w:r>
        <w:rPr>
          <w:rFonts w:cs="Arial"/>
          <w:sz w:val="16"/>
        </w:rPr>
        <w:t xml:space="preserve"> document relieves the user of the obligation to read and follow the warnings and instruction for each </w:t>
      </w:r>
      <w:proofErr w:type="spellStart"/>
      <w:r>
        <w:rPr>
          <w:rFonts w:cs="Arial"/>
          <w:sz w:val="16"/>
        </w:rPr>
        <w:t>Kryton</w:t>
      </w:r>
      <w:proofErr w:type="spellEnd"/>
      <w:r>
        <w:rPr>
          <w:rFonts w:cs="Arial"/>
          <w:sz w:val="16"/>
        </w:rPr>
        <w:t xml:space="preserve"> product as set forth in the current literature prior to use.</w:t>
      </w:r>
    </w:p>
    <w:sectPr w:rsidR="00EE59BC" w:rsidRPr="003E41E1" w:rsidSect="002C3052">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D21" w:rsidRDefault="00806D21">
      <w:r>
        <w:separator/>
      </w:r>
    </w:p>
  </w:endnote>
  <w:endnote w:type="continuationSeparator" w:id="0">
    <w:p w:rsidR="00806D21" w:rsidRDefault="0080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kzidenz-Grotesk Std Regular">
    <w:altName w:val="Calibri"/>
    <w:charset w:val="00"/>
    <w:family w:val="auto"/>
    <w:pitch w:val="variable"/>
    <w:sig w:usb0="8000002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D21" w:rsidRPr="00D752D3" w:rsidRDefault="00806D21" w:rsidP="0021732B">
    <w:pPr>
      <w:pBdr>
        <w:top w:val="dotted" w:sz="6" w:space="1" w:color="FFCF06"/>
      </w:pBdr>
      <w:tabs>
        <w:tab w:val="center" w:pos="7938"/>
        <w:tab w:val="right" w:pos="9360"/>
      </w:tabs>
      <w:rPr>
        <w:rFonts w:eastAsia="Calibri" w:cs="Arial"/>
        <w:sz w:val="14"/>
        <w:szCs w:val="14"/>
        <w:lang w:eastAsia="zh-TW"/>
      </w:rPr>
    </w:pPr>
    <w:r>
      <w:rPr>
        <w:noProof/>
        <w:szCs w:val="22"/>
        <w:lang w:val="en-US"/>
      </w:rPr>
      <mc:AlternateContent>
        <mc:Choice Requires="wps">
          <w:drawing>
            <wp:anchor distT="45720" distB="45720" distL="114300" distR="114300" simplePos="0" relativeHeight="251667968" behindDoc="0" locked="0" layoutInCell="1" allowOverlap="1">
              <wp:simplePos x="0" y="0"/>
              <wp:positionH relativeFrom="column">
                <wp:posOffset>6086475</wp:posOffset>
              </wp:positionH>
              <wp:positionV relativeFrom="paragraph">
                <wp:posOffset>173990</wp:posOffset>
              </wp:positionV>
              <wp:extent cx="895350" cy="27622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806D21" w:rsidRPr="003E41E1" w:rsidRDefault="00806D21" w:rsidP="0021732B">
                          <w:pPr>
                            <w:rPr>
                              <w:sz w:val="18"/>
                            </w:rPr>
                          </w:pPr>
                          <w:r w:rsidRPr="003E41E1">
                            <w:rPr>
                              <w:sz w:val="18"/>
                            </w:rPr>
                            <w:t xml:space="preserve">Page </w:t>
                          </w:r>
                          <w:r w:rsidRPr="003E41E1">
                            <w:rPr>
                              <w:b/>
                              <w:bCs/>
                              <w:sz w:val="18"/>
                            </w:rPr>
                            <w:fldChar w:fldCharType="begin"/>
                          </w:r>
                          <w:r w:rsidRPr="003E41E1">
                            <w:rPr>
                              <w:b/>
                              <w:bCs/>
                              <w:sz w:val="18"/>
                            </w:rPr>
                            <w:instrText xml:space="preserve"> PAGE  \* Arabic  \* MERGEFORMAT </w:instrText>
                          </w:r>
                          <w:r w:rsidRPr="003E41E1">
                            <w:rPr>
                              <w:b/>
                              <w:bCs/>
                              <w:sz w:val="18"/>
                            </w:rPr>
                            <w:fldChar w:fldCharType="separate"/>
                          </w:r>
                          <w:r w:rsidRPr="003E41E1">
                            <w:rPr>
                              <w:b/>
                              <w:bCs/>
                              <w:noProof/>
                              <w:sz w:val="18"/>
                            </w:rPr>
                            <w:t>5</w:t>
                          </w:r>
                          <w:r w:rsidRPr="003E41E1">
                            <w:rPr>
                              <w:b/>
                              <w:bCs/>
                              <w:sz w:val="18"/>
                            </w:rPr>
                            <w:fldChar w:fldCharType="end"/>
                          </w:r>
                          <w:r w:rsidRPr="003E41E1">
                            <w:rPr>
                              <w:sz w:val="18"/>
                            </w:rPr>
                            <w:t xml:space="preserve"> of </w:t>
                          </w:r>
                          <w:r w:rsidRPr="003E41E1">
                            <w:rPr>
                              <w:b/>
                              <w:bCs/>
                              <w:sz w:val="18"/>
                            </w:rPr>
                            <w:fldChar w:fldCharType="begin"/>
                          </w:r>
                          <w:r w:rsidRPr="003E41E1">
                            <w:rPr>
                              <w:b/>
                              <w:bCs/>
                              <w:sz w:val="18"/>
                            </w:rPr>
                            <w:instrText xml:space="preserve"> NUMPAGES  \* Arabic  \* MERGEFORMAT </w:instrText>
                          </w:r>
                          <w:r w:rsidRPr="003E41E1">
                            <w:rPr>
                              <w:b/>
                              <w:bCs/>
                              <w:sz w:val="18"/>
                            </w:rPr>
                            <w:fldChar w:fldCharType="separate"/>
                          </w:r>
                          <w:r w:rsidRPr="003E41E1">
                            <w:rPr>
                              <w:b/>
                              <w:bCs/>
                              <w:noProof/>
                              <w:sz w:val="18"/>
                            </w:rPr>
                            <w:t>10</w:t>
                          </w:r>
                          <w:r w:rsidRPr="003E41E1">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79.25pt;margin-top:13.7pt;width:70.5pt;height:21.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" filled="f" stroked="f">
              <v:textbox>
                <w:txbxContent>
                  <w:p w:rsidR="00806D21" w:rsidRPr="003E41E1" w:rsidRDefault="00806D21" w:rsidP="0021732B">
                    <w:pPr>
                      <w:rPr>
                        <w:sz w:val="18"/>
                      </w:rPr>
                    </w:pPr>
                    <w:r w:rsidRPr="003E41E1">
                      <w:rPr>
                        <w:sz w:val="18"/>
                      </w:rPr>
                      <w:t xml:space="preserve">Page </w:t>
                    </w:r>
                    <w:r w:rsidRPr="003E41E1">
                      <w:rPr>
                        <w:b/>
                        <w:bCs/>
                        <w:sz w:val="18"/>
                      </w:rPr>
                      <w:fldChar w:fldCharType="begin"/>
                    </w:r>
                    <w:r w:rsidRPr="003E41E1">
                      <w:rPr>
                        <w:b/>
                        <w:bCs/>
                        <w:sz w:val="18"/>
                      </w:rPr>
                      <w:instrText xml:space="preserve"> PAGE  \* Arabic  \* MERGEFORMAT </w:instrText>
                    </w:r>
                    <w:r w:rsidRPr="003E41E1">
                      <w:rPr>
                        <w:b/>
                        <w:bCs/>
                        <w:sz w:val="18"/>
                      </w:rPr>
                      <w:fldChar w:fldCharType="separate"/>
                    </w:r>
                    <w:r w:rsidRPr="003E41E1">
                      <w:rPr>
                        <w:b/>
                        <w:bCs/>
                        <w:noProof/>
                        <w:sz w:val="18"/>
                      </w:rPr>
                      <w:t>5</w:t>
                    </w:r>
                    <w:r w:rsidRPr="003E41E1">
                      <w:rPr>
                        <w:b/>
                        <w:bCs/>
                        <w:sz w:val="18"/>
                      </w:rPr>
                      <w:fldChar w:fldCharType="end"/>
                    </w:r>
                    <w:r w:rsidRPr="003E41E1">
                      <w:rPr>
                        <w:sz w:val="18"/>
                      </w:rPr>
                      <w:t xml:space="preserve"> of </w:t>
                    </w:r>
                    <w:r w:rsidRPr="003E41E1">
                      <w:rPr>
                        <w:b/>
                        <w:bCs/>
                        <w:sz w:val="18"/>
                      </w:rPr>
                      <w:fldChar w:fldCharType="begin"/>
                    </w:r>
                    <w:r w:rsidRPr="003E41E1">
                      <w:rPr>
                        <w:b/>
                        <w:bCs/>
                        <w:sz w:val="18"/>
                      </w:rPr>
                      <w:instrText xml:space="preserve"> NUMPAGES  \* Arabic  \* MERGEFORMAT </w:instrText>
                    </w:r>
                    <w:r w:rsidRPr="003E41E1">
                      <w:rPr>
                        <w:b/>
                        <w:bCs/>
                        <w:sz w:val="18"/>
                      </w:rPr>
                      <w:fldChar w:fldCharType="separate"/>
                    </w:r>
                    <w:r w:rsidRPr="003E41E1">
                      <w:rPr>
                        <w:b/>
                        <w:bCs/>
                        <w:noProof/>
                        <w:sz w:val="18"/>
                      </w:rPr>
                      <w:t>10</w:t>
                    </w:r>
                    <w:r w:rsidRPr="003E41E1">
                      <w:rPr>
                        <w:b/>
                        <w:bCs/>
                        <w:sz w:val="18"/>
                      </w:rPr>
                      <w:fldChar w:fldCharType="end"/>
                    </w:r>
                  </w:p>
                </w:txbxContent>
              </v:textbox>
              <w10:wrap type="square"/>
            </v:shape>
          </w:pict>
        </mc:Fallback>
      </mc:AlternateContent>
    </w:r>
    <w:proofErr w:type="spellStart"/>
    <w:r w:rsidRPr="00D752D3">
      <w:rPr>
        <w:rFonts w:eastAsia="Calibri" w:cs="Arial"/>
        <w:b/>
        <w:color w:val="5F6168"/>
        <w:sz w:val="14"/>
        <w:szCs w:val="14"/>
        <w:lang w:eastAsia="zh-TW"/>
      </w:rPr>
      <w:t>Kryton</w:t>
    </w:r>
    <w:proofErr w:type="spellEnd"/>
    <w:r w:rsidRPr="00D752D3">
      <w:rPr>
        <w:rFonts w:eastAsia="Calibri" w:cs="Arial"/>
        <w:b/>
        <w:color w:val="5F6168"/>
        <w:sz w:val="14"/>
        <w:szCs w:val="14"/>
        <w:lang w:eastAsia="zh-TW"/>
      </w:rPr>
      <w:t xml:space="preserve"> International Inc.</w:t>
    </w:r>
    <w:r w:rsidRPr="00D752D3">
      <w:rPr>
        <w:rFonts w:eastAsia="Calibri" w:cs="Arial"/>
        <w:color w:val="5F6168"/>
        <w:sz w:val="14"/>
        <w:szCs w:val="14"/>
        <w:lang w:eastAsia="zh-TW"/>
      </w:rPr>
      <w:t xml:space="preserve">   1645 East Kent Avenue, Vancouver BC, V5P 2S8     | </w:t>
    </w:r>
    <w:r w:rsidRPr="00D752D3">
      <w:rPr>
        <w:rFonts w:eastAsia="Calibri" w:cs="Arial"/>
        <w:b/>
        <w:color w:val="FFCF06"/>
        <w:sz w:val="14"/>
        <w:szCs w:val="14"/>
        <w:lang w:eastAsia="zh-TW"/>
      </w:rPr>
      <w:t>TEL</w:t>
    </w:r>
    <w:r w:rsidRPr="00D752D3">
      <w:rPr>
        <w:rFonts w:eastAsia="Calibri" w:cs="Arial"/>
        <w:color w:val="5F6168"/>
        <w:sz w:val="14"/>
        <w:szCs w:val="14"/>
        <w:lang w:eastAsia="zh-TW"/>
      </w:rPr>
      <w:t xml:space="preserve">: 1.604.324.8280 | </w:t>
    </w:r>
    <w:r w:rsidRPr="00D752D3">
      <w:rPr>
        <w:rFonts w:eastAsia="Calibri" w:cs="Arial"/>
        <w:b/>
        <w:color w:val="FFCF06"/>
        <w:sz w:val="14"/>
        <w:szCs w:val="14"/>
        <w:lang w:eastAsia="zh-TW"/>
      </w:rPr>
      <w:t>TOLL</w:t>
    </w:r>
    <w:r w:rsidRPr="00D752D3">
      <w:rPr>
        <w:rFonts w:eastAsia="Calibri" w:cs="Arial"/>
        <w:color w:val="FFCF06"/>
        <w:sz w:val="14"/>
        <w:szCs w:val="14"/>
        <w:lang w:eastAsia="zh-TW"/>
      </w:rPr>
      <w:t xml:space="preserve"> </w:t>
    </w:r>
    <w:r w:rsidRPr="00D752D3">
      <w:rPr>
        <w:rFonts w:eastAsia="Calibri" w:cs="Arial"/>
        <w:color w:val="5F6168"/>
        <w:sz w:val="14"/>
        <w:szCs w:val="14"/>
        <w:lang w:eastAsia="zh-TW"/>
      </w:rPr>
      <w:t xml:space="preserve">1.800.267.8280 | </w:t>
    </w:r>
    <w:r w:rsidRPr="00D752D3">
      <w:rPr>
        <w:rFonts w:eastAsia="Calibri" w:cs="Arial"/>
        <w:b/>
        <w:color w:val="FFCF06"/>
        <w:sz w:val="14"/>
        <w:szCs w:val="14"/>
        <w:lang w:eastAsia="zh-TW"/>
      </w:rPr>
      <w:t>WEB</w:t>
    </w:r>
    <w:r w:rsidRPr="00D752D3">
      <w:rPr>
        <w:rFonts w:eastAsia="Calibri" w:cs="Arial"/>
        <w:color w:val="5F6168"/>
        <w:sz w:val="14"/>
        <w:szCs w:val="14"/>
        <w:lang w:eastAsia="zh-TW"/>
      </w:rPr>
      <w:t xml:space="preserve"> kryton.com</w:t>
    </w:r>
    <w:r w:rsidRPr="00D752D3">
      <w:rPr>
        <w:rFonts w:eastAsia="Calibri" w:cs="Arial"/>
        <w:sz w:val="14"/>
        <w:szCs w:val="14"/>
        <w:lang w:eastAsia="zh-TW"/>
      </w:rPr>
      <w:tab/>
    </w:r>
    <w:r w:rsidRPr="00D752D3">
      <w:rPr>
        <w:rFonts w:eastAsia="Calibri" w:cs="Arial"/>
        <w:sz w:val="14"/>
        <w:szCs w:val="14"/>
        <w:lang w:eastAsia="zh-TW"/>
      </w:rPr>
      <w:tab/>
      <w:t>V202</w:t>
    </w:r>
    <w:r>
      <w:rPr>
        <w:rFonts w:eastAsia="Calibri" w:cs="Arial"/>
        <w:sz w:val="14"/>
        <w:szCs w:val="14"/>
        <w:lang w:eastAsia="zh-TW"/>
      </w:rPr>
      <w:t>5</w:t>
    </w:r>
    <w:r w:rsidRPr="00D752D3">
      <w:rPr>
        <w:rFonts w:eastAsia="Calibri" w:cs="Arial"/>
        <w:sz w:val="14"/>
        <w:szCs w:val="14"/>
        <w:lang w:eastAsia="zh-TW"/>
      </w:rPr>
      <w:t>-0</w:t>
    </w:r>
    <w:r>
      <w:rPr>
        <w:rFonts w:eastAsia="Calibri" w:cs="Arial"/>
        <w:sz w:val="14"/>
        <w:szCs w:val="14"/>
        <w:lang w:eastAsia="zh-TW"/>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D21" w:rsidRDefault="006B4DBB" w:rsidP="006B4DBB">
    <w:pPr>
      <w:pStyle w:val="Footer1"/>
    </w:pPr>
    <w:r w:rsidRPr="000400E4">
      <w:rPr>
        <w:rStyle w:val="SubtitleChar"/>
        <w:rFonts w:cs="Arial"/>
        <w:caps/>
      </w:rPr>
      <mc:AlternateContent>
        <mc:Choice Requires="wps">
          <w:drawing>
            <wp:anchor distT="45720" distB="45720" distL="114300" distR="114300" simplePos="0" relativeHeight="251665920" behindDoc="0" locked="0" layoutInCell="1" allowOverlap="1" wp14:anchorId="77E67B55" wp14:editId="60166080">
              <wp:simplePos x="0" y="0"/>
              <wp:positionH relativeFrom="column">
                <wp:posOffset>6124575</wp:posOffset>
              </wp:positionH>
              <wp:positionV relativeFrom="paragraph">
                <wp:posOffset>183515</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806D21" w:rsidRDefault="00806D21" w:rsidP="0021732B">
                          <w:r w:rsidRPr="003E41E1">
                            <w:rPr>
                              <w:sz w:val="16"/>
                            </w:rPr>
                            <w:t>Page</w:t>
                          </w:r>
                          <w:r>
                            <w:t xml:space="preserve"> </w:t>
                          </w:r>
                          <w:r w:rsidRPr="003E41E1">
                            <w:rPr>
                              <w:b/>
                              <w:bCs/>
                              <w:sz w:val="18"/>
                            </w:rPr>
                            <w:fldChar w:fldCharType="begin"/>
                          </w:r>
                          <w:r w:rsidRPr="003E41E1">
                            <w:rPr>
                              <w:b/>
                              <w:bCs/>
                              <w:sz w:val="18"/>
                            </w:rPr>
                            <w:instrText xml:space="preserve"> PAGE  \* Arabic  \* MERGEFORMAT </w:instrText>
                          </w:r>
                          <w:r w:rsidRPr="003E41E1">
                            <w:rPr>
                              <w:b/>
                              <w:bCs/>
                              <w:sz w:val="18"/>
                            </w:rPr>
                            <w:fldChar w:fldCharType="separate"/>
                          </w:r>
                          <w:r w:rsidRPr="003E41E1">
                            <w:rPr>
                              <w:b/>
                              <w:bCs/>
                              <w:noProof/>
                              <w:sz w:val="18"/>
                            </w:rPr>
                            <w:t>1</w:t>
                          </w:r>
                          <w:r w:rsidRPr="003E41E1">
                            <w:rPr>
                              <w:b/>
                              <w:bCs/>
                              <w:sz w:val="18"/>
                            </w:rPr>
                            <w:fldChar w:fldCharType="end"/>
                          </w:r>
                          <w:r w:rsidRPr="003E41E1">
                            <w:rPr>
                              <w:sz w:val="18"/>
                            </w:rPr>
                            <w:t xml:space="preserve"> of </w:t>
                          </w:r>
                          <w:r w:rsidRPr="003E41E1">
                            <w:rPr>
                              <w:b/>
                              <w:bCs/>
                              <w:sz w:val="18"/>
                            </w:rPr>
                            <w:fldChar w:fldCharType="begin"/>
                          </w:r>
                          <w:r w:rsidRPr="003E41E1">
                            <w:rPr>
                              <w:b/>
                              <w:bCs/>
                              <w:sz w:val="18"/>
                            </w:rPr>
                            <w:instrText xml:space="preserve"> NUMPAGES  \* Arabic  \* MERGEFORMAT </w:instrText>
                          </w:r>
                          <w:r w:rsidRPr="003E41E1">
                            <w:rPr>
                              <w:b/>
                              <w:bCs/>
                              <w:sz w:val="18"/>
                            </w:rPr>
                            <w:fldChar w:fldCharType="separate"/>
                          </w:r>
                          <w:r w:rsidRPr="003E41E1">
                            <w:rPr>
                              <w:b/>
                              <w:bCs/>
                              <w:noProof/>
                              <w:sz w:val="18"/>
                            </w:rPr>
                            <w:t>1</w:t>
                          </w:r>
                          <w:r w:rsidRPr="003E41E1">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67B55" id="_x0000_t202" coordsize="21600,21600" o:spt="202" path="m,l,21600r21600,l21600,xe">
              <v:stroke joinstyle="miter"/>
              <v:path gradientshapeok="t" o:connecttype="rect"/>
            </v:shapetype>
            <v:shape id="Text Box 2" o:spid="_x0000_s1027" type="#_x0000_t202" style="position:absolute;margin-left:482.25pt;margin-top:14.45pt;width:70.5pt;height:21.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" filled="f" stroked="f">
              <v:textbox>
                <w:txbxContent>
                  <w:p w:rsidR="00806D21" w:rsidRDefault="00806D21" w:rsidP="0021732B">
                    <w:r w:rsidRPr="003E41E1">
                      <w:rPr>
                        <w:sz w:val="16"/>
                      </w:rPr>
                      <w:t>Page</w:t>
                    </w:r>
                    <w:r>
                      <w:t xml:space="preserve"> </w:t>
                    </w:r>
                    <w:r w:rsidRPr="003E41E1">
                      <w:rPr>
                        <w:b/>
                        <w:bCs/>
                        <w:sz w:val="18"/>
                      </w:rPr>
                      <w:fldChar w:fldCharType="begin"/>
                    </w:r>
                    <w:r w:rsidRPr="003E41E1">
                      <w:rPr>
                        <w:b/>
                        <w:bCs/>
                        <w:sz w:val="18"/>
                      </w:rPr>
                      <w:instrText xml:space="preserve"> PAGE  \* Arabic  \* MERGEFORMAT </w:instrText>
                    </w:r>
                    <w:r w:rsidRPr="003E41E1">
                      <w:rPr>
                        <w:b/>
                        <w:bCs/>
                        <w:sz w:val="18"/>
                      </w:rPr>
                      <w:fldChar w:fldCharType="separate"/>
                    </w:r>
                    <w:r w:rsidRPr="003E41E1">
                      <w:rPr>
                        <w:b/>
                        <w:bCs/>
                        <w:noProof/>
                        <w:sz w:val="18"/>
                      </w:rPr>
                      <w:t>1</w:t>
                    </w:r>
                    <w:r w:rsidRPr="003E41E1">
                      <w:rPr>
                        <w:b/>
                        <w:bCs/>
                        <w:sz w:val="18"/>
                      </w:rPr>
                      <w:fldChar w:fldCharType="end"/>
                    </w:r>
                    <w:r w:rsidRPr="003E41E1">
                      <w:rPr>
                        <w:sz w:val="18"/>
                      </w:rPr>
                      <w:t xml:space="preserve"> of </w:t>
                    </w:r>
                    <w:r w:rsidRPr="003E41E1">
                      <w:rPr>
                        <w:b/>
                        <w:bCs/>
                        <w:sz w:val="18"/>
                      </w:rPr>
                      <w:fldChar w:fldCharType="begin"/>
                    </w:r>
                    <w:r w:rsidRPr="003E41E1">
                      <w:rPr>
                        <w:b/>
                        <w:bCs/>
                        <w:sz w:val="18"/>
                      </w:rPr>
                      <w:instrText xml:space="preserve"> NUMPAGES  \* Arabic  \* MERGEFORMAT </w:instrText>
                    </w:r>
                    <w:r w:rsidRPr="003E41E1">
                      <w:rPr>
                        <w:b/>
                        <w:bCs/>
                        <w:sz w:val="18"/>
                      </w:rPr>
                      <w:fldChar w:fldCharType="separate"/>
                    </w:r>
                    <w:r w:rsidRPr="003E41E1">
                      <w:rPr>
                        <w:b/>
                        <w:bCs/>
                        <w:noProof/>
                        <w:sz w:val="18"/>
                      </w:rPr>
                      <w:t>1</w:t>
                    </w:r>
                    <w:r w:rsidRPr="003E41E1">
                      <w:rPr>
                        <w:b/>
                        <w:bCs/>
                        <w:sz w:val="18"/>
                      </w:rPr>
                      <w:fldChar w:fldCharType="end"/>
                    </w:r>
                  </w:p>
                </w:txbxContent>
              </v:textbox>
              <w10:wrap type="square"/>
            </v:shape>
          </w:pict>
        </mc:Fallback>
      </mc:AlternateContent>
    </w:r>
    <w:r w:rsidR="00806D21" w:rsidRPr="000400E4">
      <w:rPr>
        <w:rStyle w:val="Footer1Char"/>
        <w:rFonts w:ascii="Arial" w:hAnsi="Arial" w:cs="Arial"/>
        <w:b/>
      </w:rPr>
      <w:t>Kryton International Inc.</w:t>
    </w:r>
    <w:r w:rsidR="00806D21" w:rsidRPr="000400E4">
      <w:rPr>
        <w:rStyle w:val="Footer1Char"/>
        <w:rFonts w:ascii="Arial" w:hAnsi="Arial" w:cs="Arial"/>
      </w:rPr>
      <w:t xml:space="preserve">   1645 East Kent Avenue, Vancouver BC, V5P 2S8     | </w:t>
    </w:r>
    <w:r w:rsidR="00806D21" w:rsidRPr="000400E4">
      <w:rPr>
        <w:rStyle w:val="Footer1Char"/>
        <w:rFonts w:ascii="Arial" w:hAnsi="Arial" w:cs="Arial"/>
        <w:b/>
        <w:color w:val="E7E6E6" w:themeColor="background2"/>
      </w:rPr>
      <w:t>TEL</w:t>
    </w:r>
    <w:r w:rsidR="00806D21" w:rsidRPr="000400E4">
      <w:rPr>
        <w:rStyle w:val="Footer1Char"/>
        <w:rFonts w:ascii="Arial" w:hAnsi="Arial" w:cs="Arial"/>
      </w:rPr>
      <w:t xml:space="preserve">: 1.604.324.8280 | </w:t>
    </w:r>
    <w:r w:rsidR="00806D21" w:rsidRPr="000400E4">
      <w:rPr>
        <w:rStyle w:val="Footer1Char"/>
        <w:rFonts w:ascii="Arial" w:hAnsi="Arial" w:cs="Arial"/>
        <w:b/>
        <w:color w:val="E7E6E6" w:themeColor="background2"/>
      </w:rPr>
      <w:t>TOLL</w:t>
    </w:r>
    <w:r w:rsidR="00806D21" w:rsidRPr="000400E4">
      <w:rPr>
        <w:rStyle w:val="Footer1Char"/>
        <w:rFonts w:ascii="Arial" w:hAnsi="Arial" w:cs="Arial"/>
        <w:color w:val="E7E6E6" w:themeColor="background2"/>
      </w:rPr>
      <w:t xml:space="preserve"> </w:t>
    </w:r>
    <w:r w:rsidR="00806D21" w:rsidRPr="000400E4">
      <w:rPr>
        <w:rStyle w:val="Footer1Char"/>
        <w:rFonts w:ascii="Arial" w:hAnsi="Arial" w:cs="Arial"/>
      </w:rPr>
      <w:t xml:space="preserve">1.800.267.8280 | </w:t>
    </w:r>
    <w:r w:rsidR="00806D21" w:rsidRPr="000400E4">
      <w:rPr>
        <w:rStyle w:val="Footer1Char"/>
        <w:rFonts w:ascii="Arial" w:hAnsi="Arial" w:cs="Arial"/>
        <w:b/>
        <w:color w:val="E7E6E6" w:themeColor="background2"/>
      </w:rPr>
      <w:t>WEB</w:t>
    </w:r>
    <w:r w:rsidR="00806D21" w:rsidRPr="000400E4">
      <w:rPr>
        <w:rStyle w:val="Footer1Char"/>
        <w:rFonts w:ascii="Arial" w:hAnsi="Arial" w:cs="Arial"/>
      </w:rPr>
      <w:t xml:space="preserve"> kryton.com</w:t>
    </w:r>
    <w:r w:rsidR="00806D21" w:rsidRPr="000400E4">
      <w:rPr>
        <w:rFonts w:cs="Arial"/>
      </w:rPr>
      <w:tab/>
    </w:r>
    <w:r w:rsidR="00806D21" w:rsidRPr="000400E4">
      <w:rPr>
        <w:rFonts w:cs="Arial"/>
      </w:rPr>
      <w:tab/>
      <w:t>V202</w:t>
    </w:r>
    <w:r>
      <w:rPr>
        <w:rFonts w:cs="Arial"/>
      </w:rPr>
      <w:t>5</w:t>
    </w:r>
    <w:r w:rsidR="00806D21" w:rsidRPr="000400E4">
      <w:rPr>
        <w:rFonts w:cs="Arial"/>
      </w:rPr>
      <w:t>-0</w:t>
    </w:r>
    <w:r>
      <w:rPr>
        <w:rFonts w:cs="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D21" w:rsidRDefault="00806D21">
      <w:r>
        <w:separator/>
      </w:r>
    </w:p>
  </w:footnote>
  <w:footnote w:type="continuationSeparator" w:id="0">
    <w:p w:rsidR="00806D21" w:rsidRDefault="00806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D21" w:rsidRDefault="00806D21" w:rsidP="00BC4B3B">
    <w:pPr>
      <w:pStyle w:val="Header"/>
    </w:pPr>
    <w:r w:rsidRPr="00BC4B3B">
      <w:rPr>
        <w:color w:val="000000"/>
        <w:u w:color="000000"/>
      </w:rPr>
      <w:t>Section 03 35 10</w:t>
    </w:r>
    <w:r>
      <w:tab/>
    </w:r>
    <w:r w:rsidRPr="00BC4B3B">
      <w:rPr>
        <w:color w:val="000000"/>
        <w:u w:color="000000"/>
      </w:rPr>
      <w:t>Canadian Master Specification (CMS)</w:t>
    </w:r>
  </w:p>
  <w:p w:rsidR="00806D21" w:rsidRDefault="00806D21" w:rsidP="00BC4B3B">
    <w:pPr>
      <w:pStyle w:val="Header"/>
    </w:pPr>
    <w:r w:rsidRPr="00BC4B3B">
      <w:rPr>
        <w:color w:val="000000"/>
        <w:u w:color="000000"/>
      </w:rPr>
      <w:t>CONCRETE FLOOR FINISHING</w:t>
    </w:r>
    <w:r>
      <w:tab/>
    </w:r>
    <w:r w:rsidRPr="00BC4B3B">
      <w:rPr>
        <w:color w:val="000000"/>
        <w:u w:color="000000"/>
      </w:rPr>
      <w:t>January 2016</w:t>
    </w:r>
  </w:p>
  <w:p w:rsidR="00806D21" w:rsidRDefault="00806D21" w:rsidP="00BC4B3B">
    <w:pPr>
      <w:pStyle w:val="Header"/>
    </w:pPr>
    <w:r w:rsidRPr="00BC4B3B">
      <w:rPr>
        <w:color w:val="000000"/>
        <w:u w:color="000000"/>
      </w:rPr>
      <w:t xml:space="preserve">Page </w:t>
    </w:r>
    <w:r w:rsidRPr="00BC4B3B">
      <w:rPr>
        <w:color w:val="000000"/>
        <w:u w:color="000000"/>
      </w:rPr>
      <w:fldChar w:fldCharType="begin"/>
    </w:r>
    <w:r w:rsidRPr="00BC4B3B">
      <w:rPr>
        <w:color w:val="000000"/>
        <w:u w:color="000000"/>
      </w:rPr>
      <w:instrText xml:space="preserve"> PAGE  \* MERGEFORMAT </w:instrText>
    </w:r>
    <w:r w:rsidRPr="00BC4B3B">
      <w:rPr>
        <w:color w:val="000000"/>
        <w:u w:color="000000"/>
      </w:rPr>
      <w:fldChar w:fldCharType="separate"/>
    </w:r>
    <w:r>
      <w:rPr>
        <w:noProof/>
        <w:color w:val="000000"/>
        <w:u w:color="000000"/>
      </w:rPr>
      <w:t>2</w:t>
    </w:r>
    <w:r w:rsidRPr="00BC4B3B">
      <w:rPr>
        <w:color w:val="000000"/>
        <w:u w:color="000000"/>
      </w:rPr>
      <w:fldChar w:fldCharType="end"/>
    </w:r>
    <w:r>
      <w:tab/>
    </w:r>
    <w:proofErr w:type="spellStart"/>
    <w:r w:rsidRPr="00BC4B3B">
      <w:rPr>
        <w:color w:val="000000"/>
        <w:u w:color="000000"/>
      </w:rPr>
      <w:t>Digicon</w:t>
    </w:r>
    <w:proofErr w:type="spellEnd"/>
    <w:r w:rsidRPr="00BC4B3B">
      <w:rPr>
        <w:color w:val="000000"/>
        <w:u w:color="000000"/>
      </w:rPr>
      <w:t xml:space="preserve"> Information Inc.</w:t>
    </w:r>
  </w:p>
  <w:p w:rsidR="00806D21" w:rsidRPr="00BC4B3B" w:rsidRDefault="00806D21" w:rsidP="00BC4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D21" w:rsidRPr="0021732B" w:rsidRDefault="00806D21" w:rsidP="002C3052">
    <w:pPr>
      <w:spacing w:before="120" w:after="200"/>
      <w:rPr>
        <w:rFonts w:eastAsia="Calibri"/>
        <w:b/>
        <w:caps/>
        <w:noProof/>
        <w:sz w:val="32"/>
        <w:szCs w:val="32"/>
      </w:rPr>
    </w:pPr>
    <w:r w:rsidRPr="0021732B">
      <w:rPr>
        <w:rStyle w:val="P2DOCUMENTTITLEChar"/>
        <w:rFonts w:ascii="Times New Roman" w:hAnsi="Times New Roman"/>
      </w:rPr>
      <w:t>CSI SPECIFICATIONS</w:t>
    </w:r>
    <w:r w:rsidRPr="0021732B">
      <w:rPr>
        <w:rStyle w:val="P2DOCUMENTTITLEChar"/>
        <w:rFonts w:ascii="Times New Roman" w:hAnsi="Times New Roman"/>
      </w:rPr>
      <w:br/>
    </w:r>
    <w:r w:rsidRPr="0021732B">
      <w:rPr>
        <w:rStyle w:val="P2DOCUMENTTITLEChar"/>
        <w:rFonts w:ascii="Times New Roman" w:hAnsi="Times New Roman"/>
        <w:b w:val="0"/>
        <w:sz w:val="22"/>
      </w:rPr>
      <w:t>03 15 16 WATERPROOF CONCRETE CONSTRUCTION JOINTS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2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8680"/>
      <w:gridCol w:w="274"/>
      <w:gridCol w:w="1975"/>
    </w:tblGrid>
    <w:tr w:rsidR="00806D21" w:rsidRPr="0071281C" w:rsidTr="00793CF7">
      <w:trPr>
        <w:trHeight w:val="1285"/>
        <w:jc w:val="center"/>
      </w:trPr>
      <w:tc>
        <w:tcPr>
          <w:tcW w:w="8680" w:type="dxa"/>
          <w:tcBorders>
            <w:top w:val="nil"/>
            <w:left w:val="nil"/>
            <w:bottom w:val="nil"/>
            <w:right w:val="nil"/>
          </w:tcBorders>
          <w:shd w:val="clear" w:color="auto" w:fill="FFCF06"/>
          <w:vAlign w:val="center"/>
        </w:tcPr>
        <w:p w:rsidR="00806D21" w:rsidRPr="003E41E1" w:rsidRDefault="00806D21" w:rsidP="002C3052">
          <w:pPr>
            <w:tabs>
              <w:tab w:val="left" w:pos="6538"/>
            </w:tabs>
            <w:contextualSpacing/>
            <w:rPr>
              <w:rFonts w:eastAsia="PMingLiU" w:cs="Arial"/>
              <w:b/>
              <w:bCs/>
              <w:caps/>
              <w:noProof/>
              <w:spacing w:val="5"/>
              <w:kern w:val="28"/>
              <w:sz w:val="44"/>
              <w:szCs w:val="52"/>
              <w:lang w:val="en-US" w:eastAsia="zh-TW"/>
            </w:rPr>
          </w:pPr>
          <w:r w:rsidRPr="003E41E1">
            <w:rPr>
              <w:rFonts w:eastAsia="PMingLiU" w:cs="Arial"/>
              <w:b/>
              <w:bCs/>
              <w:caps/>
              <w:noProof/>
              <w:spacing w:val="5"/>
              <w:kern w:val="28"/>
              <w:sz w:val="44"/>
              <w:szCs w:val="52"/>
              <w:lang w:val="en-US" w:eastAsia="zh-TW"/>
            </w:rPr>
            <w:t>CSI SPECIFICATIONS</w:t>
          </w:r>
        </w:p>
        <w:p w:rsidR="00806D21" w:rsidRPr="004B2CD5" w:rsidRDefault="00806D21" w:rsidP="00CB6F25">
          <w:pPr>
            <w:tabs>
              <w:tab w:val="left" w:pos="6538"/>
            </w:tabs>
            <w:spacing w:after="120"/>
            <w:contextualSpacing/>
            <w:rPr>
              <w:rFonts w:ascii="Akzidenz-Grotesk Std Super" w:eastAsia="PMingLiU" w:hAnsi="Akzidenz-Grotesk Std Super"/>
              <w:b/>
              <w:bCs/>
              <w:noProof/>
              <w:spacing w:val="5"/>
              <w:kern w:val="28"/>
              <w:sz w:val="24"/>
              <w:szCs w:val="52"/>
              <w:lang w:val="en-US" w:eastAsia="zh-TW"/>
            </w:rPr>
          </w:pPr>
          <w:r w:rsidRPr="003E41E1">
            <w:rPr>
              <w:rFonts w:eastAsia="PMingLiU" w:cs="Arial"/>
              <w:b/>
              <w:bCs/>
              <w:noProof/>
              <w:spacing w:val="5"/>
              <w:kern w:val="28"/>
              <w:sz w:val="24"/>
              <w:szCs w:val="52"/>
              <w:lang w:val="en-US" w:eastAsia="zh-TW"/>
            </w:rPr>
            <w:t>WATERPROOF CONCRETE CONSTRUCTION JOINTS</w:t>
          </w:r>
          <w:r w:rsidRPr="003E41E1">
            <w:rPr>
              <w:rFonts w:eastAsia="PMingLiU" w:cs="Arial"/>
              <w:b/>
              <w:bCs/>
              <w:noProof/>
              <w:spacing w:val="5"/>
              <w:kern w:val="28"/>
              <w:sz w:val="24"/>
              <w:szCs w:val="52"/>
              <w:lang w:val="en-US" w:eastAsia="zh-TW"/>
            </w:rPr>
            <w:br/>
            <w:t>Section 03 15 16</w:t>
          </w:r>
        </w:p>
      </w:tc>
      <w:tc>
        <w:tcPr>
          <w:tcW w:w="274" w:type="dxa"/>
          <w:tcBorders>
            <w:top w:val="nil"/>
            <w:left w:val="nil"/>
            <w:bottom w:val="nil"/>
            <w:right w:val="nil"/>
          </w:tcBorders>
          <w:shd w:val="clear" w:color="auto" w:fill="FFCF06"/>
          <w:vAlign w:val="center"/>
        </w:tcPr>
        <w:p w:rsidR="00806D21" w:rsidRPr="004B2CD5" w:rsidRDefault="00806D21" w:rsidP="002C3052">
          <w:pPr>
            <w:tabs>
              <w:tab w:val="left" w:pos="6538"/>
            </w:tabs>
            <w:spacing w:after="120"/>
            <w:contextualSpacing/>
            <w:rPr>
              <w:rFonts w:ascii="Akzidenz-Grotesk Std Super" w:eastAsia="PMingLiU" w:hAnsi="Akzidenz-Grotesk Std Super"/>
              <w:b/>
              <w:bCs/>
              <w:noProof/>
              <w:color w:val="FFFFFF"/>
              <w:spacing w:val="5"/>
              <w:kern w:val="28"/>
              <w:sz w:val="52"/>
              <w:szCs w:val="52"/>
              <w:lang w:val="en-US" w:eastAsia="zh-TW"/>
            </w:rPr>
          </w:pPr>
        </w:p>
      </w:tc>
      <w:tc>
        <w:tcPr>
          <w:tcW w:w="1975" w:type="dxa"/>
          <w:tcBorders>
            <w:top w:val="single" w:sz="8" w:space="0" w:color="FFFFFF"/>
            <w:left w:val="nil"/>
            <w:bottom w:val="single" w:sz="24" w:space="0" w:color="FFFFFF"/>
            <w:right w:val="single" w:sz="8" w:space="0" w:color="FFFFFF"/>
          </w:tcBorders>
          <w:shd w:val="clear" w:color="auto" w:fill="5F6168"/>
          <w:vAlign w:val="center"/>
        </w:tcPr>
        <w:p w:rsidR="00806D21" w:rsidRPr="004B2CD5" w:rsidRDefault="00806D21" w:rsidP="002C3052">
          <w:pPr>
            <w:spacing w:line="280" w:lineRule="exact"/>
            <w:rPr>
              <w:rFonts w:ascii="Akzidenz-Grotesk Std Regular" w:eastAsia="Calibri" w:hAnsi="Akzidenz-Grotesk Std Regular"/>
              <w:b/>
              <w:bCs/>
              <w:noProof/>
              <w:color w:val="FFFFFF"/>
              <w:sz w:val="18"/>
              <w:szCs w:val="22"/>
              <w:lang w:val="en-US" w:eastAsia="zh-TW"/>
            </w:rPr>
          </w:pPr>
          <w:r>
            <w:rPr>
              <w:noProof/>
              <w:lang w:val="en-US"/>
            </w:rPr>
            <w:drawing>
              <wp:anchor distT="0" distB="0" distL="114300" distR="114300" simplePos="0" relativeHeight="251659776" behindDoc="0" locked="0" layoutInCell="1" allowOverlap="0" wp14:anchorId="4ED4800B" wp14:editId="4941139E">
                <wp:simplePos x="0" y="0"/>
                <wp:positionH relativeFrom="page">
                  <wp:posOffset>243205</wp:posOffset>
                </wp:positionH>
                <wp:positionV relativeFrom="page">
                  <wp:posOffset>174625</wp:posOffset>
                </wp:positionV>
                <wp:extent cx="651510" cy="63690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36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06D21" w:rsidRDefault="00806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BDCAD38"/>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0823425"/>
    <w:multiLevelType w:val="multilevel"/>
    <w:tmpl w:val="7E6A1464"/>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6" w15:restartNumberingAfterBreak="0">
    <w:nsid w:val="30B540F5"/>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558402EA"/>
    <w:multiLevelType w:val="hybridMultilevel"/>
    <w:tmpl w:val="F1862D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18291E"/>
    <w:multiLevelType w:val="multilevel"/>
    <w:tmpl w:val="43BACC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1"/>
  </w:num>
  <w:num w:numId="3">
    <w:abstractNumId w:val="7"/>
  </w:num>
  <w:num w:numId="4">
    <w:abstractNumId w:val="3"/>
  </w:num>
  <w:num w:numId="5">
    <w:abstractNumId w:val="4"/>
  </w:num>
  <w:num w:numId="6">
    <w:abstractNumId w:val="6"/>
  </w:num>
  <w:num w:numId="7">
    <w:abstractNumId w:val="5"/>
  </w:num>
  <w:num w:numId="8">
    <w:abstractNumId w:val="2"/>
  </w:num>
  <w:num w:numId="9">
    <w:abstractNumId w:val="10"/>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48"/>
    <w:rsid w:val="00001A24"/>
    <w:rsid w:val="000823F1"/>
    <w:rsid w:val="000F3236"/>
    <w:rsid w:val="00101165"/>
    <w:rsid w:val="001812BC"/>
    <w:rsid w:val="001A260E"/>
    <w:rsid w:val="001C44E6"/>
    <w:rsid w:val="00200E24"/>
    <w:rsid w:val="0020183A"/>
    <w:rsid w:val="0020750D"/>
    <w:rsid w:val="0021732B"/>
    <w:rsid w:val="00230BC0"/>
    <w:rsid w:val="0024244C"/>
    <w:rsid w:val="0029423B"/>
    <w:rsid w:val="002A6D08"/>
    <w:rsid w:val="002C3052"/>
    <w:rsid w:val="002D1BC6"/>
    <w:rsid w:val="002E4A79"/>
    <w:rsid w:val="00305EF0"/>
    <w:rsid w:val="00340A1C"/>
    <w:rsid w:val="00392F6F"/>
    <w:rsid w:val="003A6799"/>
    <w:rsid w:val="003C451E"/>
    <w:rsid w:val="003C591A"/>
    <w:rsid w:val="003D2856"/>
    <w:rsid w:val="003E41E1"/>
    <w:rsid w:val="00450D69"/>
    <w:rsid w:val="00490824"/>
    <w:rsid w:val="00493712"/>
    <w:rsid w:val="00496512"/>
    <w:rsid w:val="004B23C5"/>
    <w:rsid w:val="004E3469"/>
    <w:rsid w:val="0053049A"/>
    <w:rsid w:val="005328B7"/>
    <w:rsid w:val="005465CF"/>
    <w:rsid w:val="0055680B"/>
    <w:rsid w:val="00571746"/>
    <w:rsid w:val="005901C9"/>
    <w:rsid w:val="006A2ECF"/>
    <w:rsid w:val="006B4DBB"/>
    <w:rsid w:val="006E0AB1"/>
    <w:rsid w:val="006F62AC"/>
    <w:rsid w:val="006F764D"/>
    <w:rsid w:val="00731218"/>
    <w:rsid w:val="007362F3"/>
    <w:rsid w:val="00741E83"/>
    <w:rsid w:val="007736FD"/>
    <w:rsid w:val="00793CF7"/>
    <w:rsid w:val="007A55DF"/>
    <w:rsid w:val="007F6236"/>
    <w:rsid w:val="00806D21"/>
    <w:rsid w:val="008242C6"/>
    <w:rsid w:val="0082798F"/>
    <w:rsid w:val="0085062E"/>
    <w:rsid w:val="008D036A"/>
    <w:rsid w:val="008D2E7A"/>
    <w:rsid w:val="0090406D"/>
    <w:rsid w:val="009177A9"/>
    <w:rsid w:val="00966808"/>
    <w:rsid w:val="009D5A8E"/>
    <w:rsid w:val="00A026AB"/>
    <w:rsid w:val="00A10148"/>
    <w:rsid w:val="00A37C1A"/>
    <w:rsid w:val="00A41CD3"/>
    <w:rsid w:val="00A9564A"/>
    <w:rsid w:val="00AF6D96"/>
    <w:rsid w:val="00B76845"/>
    <w:rsid w:val="00B81587"/>
    <w:rsid w:val="00B9031A"/>
    <w:rsid w:val="00BC0A1F"/>
    <w:rsid w:val="00BC4B3B"/>
    <w:rsid w:val="00BC64CA"/>
    <w:rsid w:val="00BD3910"/>
    <w:rsid w:val="00BE1FA9"/>
    <w:rsid w:val="00BE2064"/>
    <w:rsid w:val="00C300E1"/>
    <w:rsid w:val="00C3470B"/>
    <w:rsid w:val="00C46D08"/>
    <w:rsid w:val="00C93C73"/>
    <w:rsid w:val="00CA26A5"/>
    <w:rsid w:val="00CB6F25"/>
    <w:rsid w:val="00CF1534"/>
    <w:rsid w:val="00D71BCB"/>
    <w:rsid w:val="00D97147"/>
    <w:rsid w:val="00DC4760"/>
    <w:rsid w:val="00DD126F"/>
    <w:rsid w:val="00E36F6E"/>
    <w:rsid w:val="00E72C0B"/>
    <w:rsid w:val="00EE59BC"/>
    <w:rsid w:val="00EF12DF"/>
    <w:rsid w:val="00EF381E"/>
    <w:rsid w:val="00EF5333"/>
    <w:rsid w:val="00F25284"/>
    <w:rsid w:val="00F36492"/>
    <w:rsid w:val="00F528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A15C051"/>
  <w15:chartTrackingRefBased/>
  <w15:docId w15:val="{CF164F9E-6005-4241-8BB3-57EE205C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1A24"/>
    <w:rPr>
      <w:rFonts w:ascii="Arial" w:hAnsi="Arial"/>
      <w:lang w:val="en-CA" w:eastAsia="en-US"/>
    </w:rPr>
  </w:style>
  <w:style w:type="paragraph" w:styleId="Heading1">
    <w:name w:val="heading 1"/>
    <w:basedOn w:val="Normal"/>
    <w:next w:val="Heading2"/>
    <w:qFormat/>
    <w:rsid w:val="00001A24"/>
    <w:pPr>
      <w:keepNext/>
      <w:numPr>
        <w:numId w:val="7"/>
      </w:numPr>
      <w:spacing w:before="480"/>
      <w:outlineLvl w:val="0"/>
    </w:pPr>
    <w:rPr>
      <w:rFonts w:ascii="Arial Bold" w:hAnsi="Arial Bold"/>
      <w:b/>
    </w:rPr>
  </w:style>
  <w:style w:type="paragraph" w:styleId="Heading2">
    <w:name w:val="heading 2"/>
    <w:basedOn w:val="Normal"/>
    <w:next w:val="Heading3"/>
    <w:link w:val="Heading2Char"/>
    <w:qFormat/>
    <w:rsid w:val="00001A24"/>
    <w:pPr>
      <w:keepNext/>
      <w:numPr>
        <w:ilvl w:val="1"/>
        <w:numId w:val="7"/>
      </w:numPr>
      <w:spacing w:before="240"/>
      <w:ind w:left="720" w:hanging="720"/>
      <w:outlineLvl w:val="1"/>
    </w:pPr>
    <w:rPr>
      <w:rFonts w:ascii="Arial Bold" w:hAnsi="Arial Bold"/>
      <w:b/>
    </w:rPr>
  </w:style>
  <w:style w:type="paragraph" w:styleId="Heading3">
    <w:name w:val="heading 3"/>
    <w:basedOn w:val="Normal"/>
    <w:link w:val="Heading3Char"/>
    <w:qFormat/>
    <w:rsid w:val="00001A24"/>
    <w:pPr>
      <w:numPr>
        <w:ilvl w:val="2"/>
        <w:numId w:val="7"/>
      </w:numPr>
      <w:spacing w:before="120" w:after="120"/>
      <w:outlineLvl w:val="2"/>
    </w:pPr>
  </w:style>
  <w:style w:type="paragraph" w:styleId="Heading4">
    <w:name w:val="heading 4"/>
    <w:basedOn w:val="Normal"/>
    <w:link w:val="Heading4Char"/>
    <w:qFormat/>
    <w:rsid w:val="00001A24"/>
    <w:pPr>
      <w:numPr>
        <w:ilvl w:val="3"/>
        <w:numId w:val="7"/>
      </w:numPr>
      <w:spacing w:before="60"/>
      <w:ind w:left="1872" w:hanging="432"/>
      <w:outlineLvl w:val="3"/>
    </w:pPr>
  </w:style>
  <w:style w:type="paragraph" w:styleId="Heading5">
    <w:name w:val="heading 5"/>
    <w:basedOn w:val="Normal"/>
    <w:link w:val="Heading5Char"/>
    <w:qFormat/>
    <w:rsid w:val="00001A24"/>
    <w:pPr>
      <w:numPr>
        <w:ilvl w:val="4"/>
        <w:numId w:val="7"/>
      </w:numPr>
      <w:spacing w:before="60"/>
      <w:ind w:left="2592" w:hanging="432"/>
      <w:outlineLvl w:val="4"/>
    </w:pPr>
  </w:style>
  <w:style w:type="paragraph" w:styleId="Heading6">
    <w:name w:val="heading 6"/>
    <w:basedOn w:val="Normal"/>
    <w:qFormat/>
    <w:rsid w:val="00001A24"/>
    <w:pPr>
      <w:numPr>
        <w:ilvl w:val="5"/>
        <w:numId w:val="7"/>
      </w:numPr>
      <w:spacing w:before="60"/>
      <w:ind w:left="3312" w:hanging="432"/>
      <w:outlineLvl w:val="5"/>
    </w:pPr>
  </w:style>
  <w:style w:type="paragraph" w:styleId="Heading7">
    <w:name w:val="heading 7"/>
    <w:basedOn w:val="Normal"/>
    <w:qFormat/>
    <w:rsid w:val="00DD126F"/>
    <w:pPr>
      <w:numPr>
        <w:ilvl w:val="6"/>
        <w:numId w:val="7"/>
      </w:numPr>
      <w:spacing w:before="60"/>
      <w:outlineLvl w:val="6"/>
    </w:pPr>
  </w:style>
  <w:style w:type="paragraph" w:styleId="Heading8">
    <w:name w:val="heading 8"/>
    <w:basedOn w:val="Normal"/>
    <w:qFormat/>
    <w:rsid w:val="00DD126F"/>
    <w:pPr>
      <w:numPr>
        <w:ilvl w:val="7"/>
        <w:numId w:val="7"/>
      </w:numPr>
      <w:spacing w:before="60"/>
      <w:outlineLvl w:val="7"/>
    </w:pPr>
  </w:style>
  <w:style w:type="paragraph" w:styleId="Heading9">
    <w:name w:val="heading 9"/>
    <w:basedOn w:val="Normal"/>
    <w:qFormat/>
    <w:rsid w:val="00DD126F"/>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82798F"/>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OR">
    <w:name w:val="[OR]"/>
    <w:basedOn w:val="Normal"/>
    <w:rsid w:val="00DD126F"/>
    <w:pPr>
      <w:keepNext/>
      <w:jc w:val="center"/>
    </w:pPr>
    <w:rPr>
      <w:color w:val="FF0000"/>
    </w:rPr>
  </w:style>
  <w:style w:type="paragraph" w:styleId="BalloonText">
    <w:name w:val="Balloon Text"/>
    <w:basedOn w:val="Normal"/>
    <w:link w:val="BalloonTextChar"/>
    <w:semiHidden/>
    <w:unhideWhenUsed/>
    <w:rsid w:val="000F3236"/>
    <w:rPr>
      <w:rFonts w:ascii="Tahoma" w:hAnsi="Tahoma" w:cs="Tahoma"/>
      <w:sz w:val="16"/>
      <w:szCs w:val="16"/>
    </w:rPr>
  </w:style>
  <w:style w:type="paragraph" w:customStyle="1" w:styleId="AuthorNote">
    <w:name w:val="AuthorNote"/>
    <w:basedOn w:val="SpecNote"/>
    <w:rsid w:val="00DD126F"/>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DD126F"/>
    <w:pPr>
      <w:spacing w:before="600"/>
      <w:jc w:val="center"/>
    </w:pPr>
    <w:rPr>
      <w:b/>
    </w:rPr>
  </w:style>
  <w:style w:type="paragraph" w:customStyle="1" w:styleId="CSITitle">
    <w:name w:val="CSITitle"/>
    <w:basedOn w:val="Normal"/>
    <w:rsid w:val="00DD126F"/>
    <w:pPr>
      <w:spacing w:line="480" w:lineRule="auto"/>
      <w:jc w:val="center"/>
    </w:pPr>
    <w:rPr>
      <w:b/>
    </w:rPr>
  </w:style>
  <w:style w:type="paragraph" w:styleId="Footer">
    <w:name w:val="footer"/>
    <w:basedOn w:val="Normal"/>
    <w:rsid w:val="00DD126F"/>
    <w:pPr>
      <w:tabs>
        <w:tab w:val="left" w:pos="4680"/>
        <w:tab w:val="right" w:pos="9360"/>
      </w:tabs>
    </w:pPr>
  </w:style>
  <w:style w:type="paragraph" w:styleId="Header">
    <w:name w:val="header"/>
    <w:basedOn w:val="Normal"/>
    <w:link w:val="HeaderChar"/>
    <w:uiPriority w:val="99"/>
    <w:rsid w:val="00DD126F"/>
    <w:pPr>
      <w:tabs>
        <w:tab w:val="right" w:pos="9360"/>
      </w:tabs>
    </w:pPr>
  </w:style>
  <w:style w:type="paragraph" w:customStyle="1" w:styleId="SpecNoteEnv">
    <w:name w:val="SpecNoteEnv"/>
    <w:basedOn w:val="SpecNote"/>
    <w:rsid w:val="00DD126F"/>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001A24"/>
    <w:rPr>
      <w:rFonts w:ascii="Arial Bold" w:hAnsi="Arial Bold"/>
      <w:b/>
      <w:lang w:val="en-CA" w:eastAsia="en-US"/>
    </w:rPr>
  </w:style>
  <w:style w:type="character" w:styleId="Hyperlink">
    <w:name w:val="Hyperlink"/>
    <w:rPr>
      <w:rFonts w:cs="Times New Roman"/>
      <w:color w:val="0000FF"/>
      <w:u w:val="single"/>
    </w:rPr>
  </w:style>
  <w:style w:type="character" w:customStyle="1" w:styleId="Heading3Char">
    <w:name w:val="Heading 3 Char"/>
    <w:link w:val="Heading3"/>
    <w:locked/>
    <w:rsid w:val="00001A24"/>
    <w:rPr>
      <w:rFonts w:ascii="Arial" w:hAnsi="Arial"/>
      <w:lang w:val="en-CA" w:eastAsia="en-US"/>
    </w:rPr>
  </w:style>
  <w:style w:type="character" w:customStyle="1" w:styleId="Heading4Char">
    <w:name w:val="Heading 4 Char"/>
    <w:link w:val="Heading4"/>
    <w:locked/>
    <w:rsid w:val="00001A24"/>
    <w:rPr>
      <w:rFonts w:ascii="Arial" w:hAnsi="Arial"/>
      <w:lang w:val="en-CA" w:eastAsia="en-US"/>
    </w:rPr>
  </w:style>
  <w:style w:type="numbering" w:styleId="ArticleSection">
    <w:name w:val="Outline List 3"/>
    <w:basedOn w:val="NoList"/>
  </w:style>
  <w:style w:type="character" w:customStyle="1" w:styleId="SI">
    <w:name w:val="SI"/>
    <w:rsid w:val="00DD126F"/>
    <w:rPr>
      <w:color w:val="auto"/>
    </w:rPr>
  </w:style>
  <w:style w:type="character" w:customStyle="1" w:styleId="IP">
    <w:name w:val="IP"/>
    <w:rsid w:val="00DD126F"/>
    <w:rPr>
      <w:color w:val="auto"/>
    </w:rPr>
  </w:style>
  <w:style w:type="paragraph" w:customStyle="1" w:styleId="SectionNote">
    <w:name w:val="SectionNote"/>
    <w:basedOn w:val="SpecNote"/>
    <w:rsid w:val="00DD126F"/>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DD126F"/>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0F3236"/>
    <w:rPr>
      <w:rFonts w:ascii="Tahoma" w:hAnsi="Tahoma" w:cs="Tahoma"/>
      <w:sz w:val="16"/>
      <w:szCs w:val="16"/>
      <w:lang w:eastAsia="en-US"/>
    </w:rPr>
  </w:style>
  <w:style w:type="paragraph" w:customStyle="1" w:styleId="P2DOCUMENTTITLE">
    <w:name w:val="P2DOCUMENT TITLE"/>
    <w:basedOn w:val="Normal"/>
    <w:link w:val="P2DOCUMENTTITLEChar"/>
    <w:qFormat/>
    <w:rsid w:val="002C3052"/>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2C3052"/>
    <w:rPr>
      <w:rFonts w:ascii="Akzidenz-Grotesk Std Regular" w:eastAsia="Calibri" w:hAnsi="Akzidenz-Grotesk Std Regular"/>
      <w:b/>
      <w:caps/>
      <w:noProof/>
      <w:sz w:val="32"/>
      <w:szCs w:val="32"/>
    </w:rPr>
  </w:style>
  <w:style w:type="character" w:customStyle="1" w:styleId="HeaderChar">
    <w:name w:val="Header Char"/>
    <w:link w:val="Header"/>
    <w:uiPriority w:val="99"/>
    <w:rsid w:val="002C3052"/>
    <w:rPr>
      <w:sz w:val="22"/>
      <w:lang w:val="en-CA" w:eastAsia="en-US"/>
    </w:rPr>
  </w:style>
  <w:style w:type="paragraph" w:customStyle="1" w:styleId="Footer1">
    <w:name w:val="Footer1"/>
    <w:basedOn w:val="Footer"/>
    <w:link w:val="Footer1Char"/>
    <w:qFormat/>
    <w:rsid w:val="002C3052"/>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2C3052"/>
    <w:rPr>
      <w:rFonts w:ascii="Akzidenz-Grotesk Std Regular" w:eastAsia="Calibri" w:hAnsi="Akzidenz-Grotesk Std Regular"/>
      <w:noProof/>
      <w:sz w:val="14"/>
      <w:szCs w:val="14"/>
    </w:rPr>
  </w:style>
  <w:style w:type="character" w:customStyle="1" w:styleId="Heading5Char">
    <w:name w:val="Heading 5 Char"/>
    <w:link w:val="Heading5"/>
    <w:rsid w:val="00001A24"/>
    <w:rPr>
      <w:rFonts w:ascii="Arial" w:hAnsi="Arial"/>
      <w:lang w:val="en-CA" w:eastAsia="en-US"/>
    </w:rPr>
  </w:style>
  <w:style w:type="paragraph" w:styleId="Subtitle">
    <w:name w:val="Subtitle"/>
    <w:aliases w:val="Table Contents"/>
    <w:basedOn w:val="Normal"/>
    <w:next w:val="Normal"/>
    <w:link w:val="SubtitleChar"/>
    <w:uiPriority w:val="11"/>
    <w:qFormat/>
    <w:rsid w:val="0021732B"/>
    <w:pPr>
      <w:spacing w:line="280" w:lineRule="exact"/>
      <w:ind w:left="144"/>
    </w:pPr>
    <w:rPr>
      <w:rFonts w:eastAsiaTheme="minorHAnsi" w:cstheme="minorBidi"/>
      <w:bCs/>
      <w:sz w:val="17"/>
      <w:szCs w:val="22"/>
      <w:lang w:val="en-US" w:eastAsia="zh-TW"/>
    </w:rPr>
  </w:style>
  <w:style w:type="character" w:customStyle="1" w:styleId="SubtitleChar">
    <w:name w:val="Subtitle Char"/>
    <w:aliases w:val="Table Contents Char"/>
    <w:basedOn w:val="DefaultParagraphFont"/>
    <w:link w:val="Subtitle"/>
    <w:uiPriority w:val="11"/>
    <w:rsid w:val="0021732B"/>
    <w:rPr>
      <w:rFonts w:ascii="Arial" w:eastAsiaTheme="minorHAnsi" w:hAnsi="Arial" w:cstheme="minorBidi"/>
      <w:bCs/>
      <w:sz w:val="1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yto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119</TotalTime>
  <Pages>8</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Waterproof Concrete Finishing</vt:lpstr>
    </vt:vector>
  </TitlesOfParts>
  <Company>Digicon Information Inc.</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Waterproof Concrete Finishing</dc:title>
  <dc:subject>Copyright 2016, Digicon Information Inc., all world rights reserved.</dc:subject>
  <dc:creator>hkim@kryton.com</dc:creator>
  <cp:keywords>033514</cp:keywords>
  <cp:lastModifiedBy>Jeff Bowman</cp:lastModifiedBy>
  <cp:revision>29</cp:revision>
  <cp:lastPrinted>2017-01-13T21:33:00Z</cp:lastPrinted>
  <dcterms:created xsi:type="dcterms:W3CDTF">2017-05-12T15:42:00Z</dcterms:created>
  <dcterms:modified xsi:type="dcterms:W3CDTF">2025-01-31T01:08:00Z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